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F49DB" w14:textId="50F8B5F2" w:rsidR="00DB6E5E" w:rsidRDefault="00546922" w:rsidP="000F0F6E">
      <w:pPr>
        <w:pStyle w:val="Heading1"/>
      </w:pPr>
      <w:r>
        <w:t>Infographic</w:t>
      </w:r>
    </w:p>
    <w:p w14:paraId="11FAF395" w14:textId="4C623930" w:rsidR="00DB6E5E" w:rsidRDefault="004909D8" w:rsidP="106E085D">
      <w:r>
        <w:t xml:space="preserve">A summary of findings from the workforce survey with quotes from interviews and focus groups. </w:t>
      </w:r>
    </w:p>
    <w:p w14:paraId="3101493E" w14:textId="3505B96C" w:rsidR="00EA39EA" w:rsidRPr="00491BEF" w:rsidRDefault="00EA39EA" w:rsidP="004909D8">
      <w:pPr>
        <w:pStyle w:val="Heading2"/>
      </w:pPr>
      <w:r w:rsidRPr="00491BEF">
        <w:t xml:space="preserve">There is a strong commitment </w:t>
      </w:r>
      <w:r w:rsidR="004909D8">
        <w:t>from</w:t>
      </w:r>
      <w:r w:rsidRPr="00491BEF">
        <w:t xml:space="preserve"> the workforce to the work </w:t>
      </w:r>
      <w:r w:rsidR="004909D8">
        <w:t xml:space="preserve">of </w:t>
      </w:r>
      <w:r w:rsidRPr="00491BEF">
        <w:t>Ambulance Victoria</w:t>
      </w:r>
      <w:r w:rsidR="00491BEF" w:rsidRPr="00491BEF">
        <w:t>.</w:t>
      </w:r>
    </w:p>
    <w:p w14:paraId="6D7BDC8E" w14:textId="7068EC9D" w:rsidR="000D7DAC" w:rsidRDefault="00484D04" w:rsidP="106E085D">
      <w:r>
        <w:t xml:space="preserve">Quote: </w:t>
      </w:r>
      <w:r w:rsidR="004909D8">
        <w:tab/>
      </w:r>
      <w:r w:rsidRPr="004909D8">
        <w:rPr>
          <w:b/>
          <w:bCs/>
        </w:rPr>
        <w:t>“As a non-operational staff member, I can say I'm honoured/proud to be part of AV. Every time I see an ambulance in traffic, I proudly say ‘there goes my people’.”</w:t>
      </w:r>
      <w:r w:rsidR="004909D8">
        <w:t xml:space="preserve"> Participant</w:t>
      </w:r>
      <w:r w:rsidR="00546922">
        <w:br/>
      </w:r>
    </w:p>
    <w:p w14:paraId="5AA4BF1C" w14:textId="5B6802E7" w:rsidR="00211687" w:rsidRDefault="00484D04" w:rsidP="004909D8">
      <w:pPr>
        <w:pStyle w:val="Heading3"/>
      </w:pPr>
      <w:r w:rsidRPr="00484D04">
        <w:t>However, trust</w:t>
      </w:r>
      <w:r w:rsidR="00EA39EA" w:rsidRPr="00484D04">
        <w:t xml:space="preserve"> that Ambulance Victoria will implement all the Commission's recommendations</w:t>
      </w:r>
      <w:r w:rsidRPr="00484D04">
        <w:t xml:space="preserve"> is low.</w:t>
      </w:r>
    </w:p>
    <w:p w14:paraId="74549EF2" w14:textId="55A2BB5E" w:rsidR="000D7DAC" w:rsidRPr="00733ABD" w:rsidRDefault="000D7DAC" w:rsidP="000D7DAC">
      <w:pPr>
        <w:rPr>
          <w:b/>
          <w:bCs/>
        </w:rPr>
      </w:pPr>
      <w:r w:rsidRPr="00887AAC">
        <w:t>Quote</w:t>
      </w:r>
      <w:r>
        <w:t>:</w:t>
      </w:r>
      <w:r w:rsidRPr="006D1BF8">
        <w:rPr>
          <w:b/>
          <w:bCs/>
        </w:rPr>
        <w:t xml:space="preserve"> </w:t>
      </w:r>
      <w:r>
        <w:rPr>
          <w:b/>
          <w:bCs/>
        </w:rPr>
        <w:t>“</w:t>
      </w:r>
      <w:r w:rsidRPr="006D1BF8">
        <w:rPr>
          <w:b/>
          <w:bCs/>
        </w:rPr>
        <w:t xml:space="preserve">I think most of the committees and groups that are working in this space need to have more teeth. A lot of great words are happening, but less action on the ground. Things have to go beyond just the </w:t>
      </w:r>
      <w:proofErr w:type="gramStart"/>
      <w:r w:rsidRPr="006D1BF8">
        <w:rPr>
          <w:b/>
          <w:bCs/>
        </w:rPr>
        <w:t>optics,</w:t>
      </w:r>
      <w:proofErr w:type="gramEnd"/>
      <w:r w:rsidRPr="006D1BF8">
        <w:rPr>
          <w:b/>
          <w:bCs/>
        </w:rPr>
        <w:t xml:space="preserve"> these committees have to connect with the employees on the ground. They need to become their voice and work towards moving some ground.”</w:t>
      </w:r>
      <w:r w:rsidRPr="00887AAC">
        <w:t xml:space="preserve"> </w:t>
      </w:r>
      <w:r>
        <w:t>Participant</w:t>
      </w:r>
    </w:p>
    <w:p w14:paraId="1C2684F0" w14:textId="78D9C009" w:rsidR="00B46D4B" w:rsidRPr="00B46D4B" w:rsidRDefault="004909D8" w:rsidP="106E085D">
      <w:r>
        <w:t>Satisfaction with Ambulance Victoria’s progress of reforms by cohorts</w:t>
      </w:r>
      <w:r w:rsidR="00B46D4B">
        <w:t>:</w:t>
      </w:r>
    </w:p>
    <w:p w14:paraId="5E2A09DB" w14:textId="6076A107" w:rsidR="003D2C09" w:rsidRDefault="00016B82" w:rsidP="005B406A">
      <w:pPr>
        <w:pStyle w:val="ListParagraph"/>
        <w:numPr>
          <w:ilvl w:val="0"/>
          <w:numId w:val="2"/>
        </w:numPr>
      </w:pPr>
      <w:r>
        <w:t>Role:</w:t>
      </w:r>
    </w:p>
    <w:p w14:paraId="7127EE71" w14:textId="2B4C66C6" w:rsidR="00016B82" w:rsidRDefault="00016B82" w:rsidP="00016B82">
      <w:pPr>
        <w:pStyle w:val="ListParagraph"/>
        <w:numPr>
          <w:ilvl w:val="1"/>
          <w:numId w:val="2"/>
        </w:numPr>
      </w:pPr>
      <w:r>
        <w:t>first responde</w:t>
      </w:r>
      <w:r w:rsidR="7B5D9A01">
        <w:t>r</w:t>
      </w:r>
      <w:r>
        <w:t>s</w:t>
      </w:r>
      <w:r w:rsidR="63FA3696">
        <w:t xml:space="preserve"> (n=22)</w:t>
      </w:r>
      <w:r>
        <w:t xml:space="preserve"> - 36% satisfied</w:t>
      </w:r>
    </w:p>
    <w:p w14:paraId="25A8C0B5" w14:textId="709982FD" w:rsidR="00016B82" w:rsidRDefault="0087445C" w:rsidP="00016B82">
      <w:pPr>
        <w:pStyle w:val="ListParagraph"/>
        <w:numPr>
          <w:ilvl w:val="1"/>
          <w:numId w:val="2"/>
        </w:numPr>
      </w:pPr>
      <w:r w:rsidRPr="0087445C">
        <w:t xml:space="preserve">corporate staff </w:t>
      </w:r>
      <w:r>
        <w:t xml:space="preserve">- </w:t>
      </w:r>
      <w:r w:rsidRPr="0087445C">
        <w:t>33% satisfied</w:t>
      </w:r>
    </w:p>
    <w:p w14:paraId="18E3F1D5" w14:textId="523A6E66" w:rsidR="009347BC" w:rsidRDefault="009347BC" w:rsidP="00016B82">
      <w:pPr>
        <w:pStyle w:val="ListParagraph"/>
        <w:numPr>
          <w:ilvl w:val="1"/>
          <w:numId w:val="2"/>
        </w:numPr>
      </w:pPr>
      <w:r w:rsidRPr="009347BC">
        <w:t xml:space="preserve">ALS staff </w:t>
      </w:r>
      <w:r>
        <w:t xml:space="preserve">- </w:t>
      </w:r>
      <w:r w:rsidRPr="009347BC">
        <w:t>5% satisfied</w:t>
      </w:r>
    </w:p>
    <w:p w14:paraId="6B015D8F" w14:textId="69BD1601" w:rsidR="00E24F61" w:rsidRDefault="009347BC" w:rsidP="00E24F61">
      <w:pPr>
        <w:pStyle w:val="ListParagraph"/>
        <w:numPr>
          <w:ilvl w:val="1"/>
          <w:numId w:val="2"/>
        </w:numPr>
      </w:pPr>
      <w:r>
        <w:t xml:space="preserve">MICA Flight Paramedics - </w:t>
      </w:r>
      <w:r w:rsidR="00F6408A" w:rsidRPr="009347BC">
        <w:t>6% satisfied</w:t>
      </w:r>
    </w:p>
    <w:p w14:paraId="71F9BD7C" w14:textId="29F133C0" w:rsidR="009347BC" w:rsidRDefault="009347BC" w:rsidP="00E24F61">
      <w:pPr>
        <w:pStyle w:val="ListParagraph"/>
        <w:numPr>
          <w:ilvl w:val="0"/>
          <w:numId w:val="2"/>
        </w:numPr>
      </w:pPr>
      <w:r>
        <w:t>Length of service:</w:t>
      </w:r>
    </w:p>
    <w:p w14:paraId="7B5EA804" w14:textId="10BE3369" w:rsidR="00E24F61" w:rsidRDefault="003F13F0" w:rsidP="00E24F61">
      <w:pPr>
        <w:pStyle w:val="ListParagraph"/>
        <w:numPr>
          <w:ilvl w:val="1"/>
          <w:numId w:val="2"/>
        </w:numPr>
      </w:pPr>
      <w:r>
        <w:t xml:space="preserve">Less than 2 </w:t>
      </w:r>
      <w:proofErr w:type="gramStart"/>
      <w:r>
        <w:t>years</w:t>
      </w:r>
      <w:r w:rsidR="004A0A43" w:rsidRPr="004A0A43">
        <w:t xml:space="preserve"> </w:t>
      </w:r>
      <w:r w:rsidR="004A0A43">
        <w:t xml:space="preserve"> -</w:t>
      </w:r>
      <w:proofErr w:type="gramEnd"/>
      <w:r w:rsidR="004A0A43">
        <w:t xml:space="preserve"> </w:t>
      </w:r>
      <w:r w:rsidR="004A0A43" w:rsidRPr="004A0A43">
        <w:t>47% satisfied</w:t>
      </w:r>
    </w:p>
    <w:p w14:paraId="5BEC1AA9" w14:textId="6BC6F951" w:rsidR="004A0A43" w:rsidRDefault="00D90943" w:rsidP="00E24F61">
      <w:pPr>
        <w:pStyle w:val="ListParagraph"/>
        <w:numPr>
          <w:ilvl w:val="1"/>
          <w:numId w:val="2"/>
        </w:numPr>
      </w:pPr>
      <w:r w:rsidRPr="00D90943">
        <w:t xml:space="preserve">2-5 </w:t>
      </w:r>
      <w:proofErr w:type="gramStart"/>
      <w:r w:rsidRPr="00D90943">
        <w:t xml:space="preserve">years </w:t>
      </w:r>
      <w:r>
        <w:t xml:space="preserve"> -</w:t>
      </w:r>
      <w:proofErr w:type="gramEnd"/>
      <w:r>
        <w:t xml:space="preserve"> </w:t>
      </w:r>
      <w:r w:rsidRPr="00D90943">
        <w:t>20%</w:t>
      </w:r>
      <w:r>
        <w:t xml:space="preserve"> satisfied</w:t>
      </w:r>
    </w:p>
    <w:p w14:paraId="02A86E62" w14:textId="03CAA33F" w:rsidR="00D90943" w:rsidRDefault="00C25E3E" w:rsidP="00E24F61">
      <w:pPr>
        <w:pStyle w:val="ListParagraph"/>
        <w:numPr>
          <w:ilvl w:val="1"/>
          <w:numId w:val="2"/>
        </w:numPr>
      </w:pPr>
      <w:r>
        <w:t xml:space="preserve">5-10 years </w:t>
      </w:r>
      <w:r w:rsidR="003059AE">
        <w:t>–</w:t>
      </w:r>
      <w:r>
        <w:t xml:space="preserve"> </w:t>
      </w:r>
      <w:r w:rsidR="003059AE">
        <w:t>13% satisfied</w:t>
      </w:r>
    </w:p>
    <w:p w14:paraId="6D9B48B2" w14:textId="3C3C8BE1" w:rsidR="003059AE" w:rsidRDefault="003059AE" w:rsidP="00E24F61">
      <w:pPr>
        <w:pStyle w:val="ListParagraph"/>
        <w:numPr>
          <w:ilvl w:val="1"/>
          <w:numId w:val="2"/>
        </w:numPr>
      </w:pPr>
      <w:r>
        <w:t xml:space="preserve">More than 10 years </w:t>
      </w:r>
      <w:r w:rsidR="00873A20">
        <w:t>–</w:t>
      </w:r>
      <w:r>
        <w:t xml:space="preserve"> </w:t>
      </w:r>
      <w:r w:rsidR="00873A20">
        <w:t>11% satisfied</w:t>
      </w:r>
    </w:p>
    <w:p w14:paraId="1803AC35" w14:textId="3EECAD70" w:rsidR="00873A20" w:rsidRDefault="00196C27" w:rsidP="00873A20">
      <w:pPr>
        <w:pStyle w:val="ListParagraph"/>
        <w:numPr>
          <w:ilvl w:val="0"/>
          <w:numId w:val="2"/>
        </w:numPr>
      </w:pPr>
      <w:r>
        <w:t>P</w:t>
      </w:r>
      <w:r w:rsidRPr="00196C27">
        <w:t>ersonal diversity characteristics</w:t>
      </w:r>
      <w:r w:rsidR="001E264D">
        <w:t xml:space="preserve">: </w:t>
      </w:r>
    </w:p>
    <w:p w14:paraId="75719E6F" w14:textId="380DE5D2" w:rsidR="00196C27" w:rsidRDefault="006C1D6A" w:rsidP="00196C27">
      <w:pPr>
        <w:pStyle w:val="ListParagraph"/>
        <w:numPr>
          <w:ilvl w:val="1"/>
          <w:numId w:val="2"/>
        </w:numPr>
      </w:pPr>
      <w:r w:rsidRPr="006C1D6A">
        <w:t>Culturally, linguistically and ethnically diverse employees</w:t>
      </w:r>
      <w:r w:rsidR="00D97C79">
        <w:t xml:space="preserve"> </w:t>
      </w:r>
      <w:r w:rsidR="001E264D">
        <w:t>–</w:t>
      </w:r>
      <w:r w:rsidR="00D97C79">
        <w:t xml:space="preserve"> </w:t>
      </w:r>
      <w:r w:rsidR="001E264D">
        <w:t>19% satisfied</w:t>
      </w:r>
    </w:p>
    <w:p w14:paraId="63A41E43" w14:textId="0A8CD3D5" w:rsidR="006C1D6A" w:rsidRDefault="00D97C79" w:rsidP="00196C27">
      <w:pPr>
        <w:pStyle w:val="ListParagraph"/>
        <w:numPr>
          <w:ilvl w:val="1"/>
          <w:numId w:val="2"/>
        </w:numPr>
      </w:pPr>
      <w:r>
        <w:t xml:space="preserve">Employees with caring responsibilities - </w:t>
      </w:r>
      <w:r w:rsidR="001E264D">
        <w:t>14% satisfied</w:t>
      </w:r>
    </w:p>
    <w:p w14:paraId="6461FB1C" w14:textId="4360D855" w:rsidR="00D97C79" w:rsidRDefault="00200086" w:rsidP="00196C27">
      <w:pPr>
        <w:pStyle w:val="ListParagraph"/>
        <w:numPr>
          <w:ilvl w:val="1"/>
          <w:numId w:val="2"/>
        </w:numPr>
      </w:pPr>
      <w:r>
        <w:t xml:space="preserve">Employees identifying as </w:t>
      </w:r>
      <w:r w:rsidR="00D97C79">
        <w:t xml:space="preserve">LGBTQIA </w:t>
      </w:r>
      <w:r w:rsidR="00060B14">
        <w:t>–</w:t>
      </w:r>
      <w:r w:rsidR="00D97C79">
        <w:t xml:space="preserve"> </w:t>
      </w:r>
      <w:r w:rsidR="002A2049">
        <w:t>10% satisfied</w:t>
      </w:r>
    </w:p>
    <w:p w14:paraId="5A34D266" w14:textId="657E60BB" w:rsidR="00060B14" w:rsidRDefault="00060B14" w:rsidP="00196C27">
      <w:pPr>
        <w:pStyle w:val="ListParagraph"/>
        <w:numPr>
          <w:ilvl w:val="1"/>
          <w:numId w:val="2"/>
        </w:numPr>
      </w:pPr>
      <w:r>
        <w:t xml:space="preserve">Employees with a disability – </w:t>
      </w:r>
      <w:r w:rsidR="002A2049">
        <w:t>6% satisfied</w:t>
      </w:r>
    </w:p>
    <w:p w14:paraId="5F957AF4" w14:textId="73703E66" w:rsidR="00AE1792" w:rsidRDefault="004909D8" w:rsidP="623A32A2">
      <w:r>
        <w:t xml:space="preserve">Quote: </w:t>
      </w:r>
      <w:r>
        <w:tab/>
      </w:r>
      <w:r w:rsidR="1C4C5A71" w:rsidRPr="004909D8">
        <w:rPr>
          <w:b/>
          <w:bCs/>
        </w:rPr>
        <w:t>“</w:t>
      </w:r>
      <w:r w:rsidRPr="004909D8">
        <w:rPr>
          <w:b/>
          <w:bCs/>
        </w:rPr>
        <w:t>F</w:t>
      </w:r>
      <w:r w:rsidR="1C4C5A71" w:rsidRPr="004909D8">
        <w:rPr>
          <w:b/>
          <w:bCs/>
        </w:rPr>
        <w:t>rom an operational employee's perspective, they feel there's been little to no change since those reviews came out.”</w:t>
      </w:r>
      <w:r w:rsidRPr="004909D8">
        <w:t xml:space="preserve"> </w:t>
      </w:r>
      <w:r>
        <w:t>Participant</w:t>
      </w:r>
    </w:p>
    <w:p w14:paraId="3188B641" w14:textId="6F38BF3A" w:rsidR="000D7DAC" w:rsidRDefault="000D7DAC">
      <w:pPr>
        <w:rPr>
          <w:b/>
          <w:bCs/>
        </w:rPr>
      </w:pPr>
      <w:r>
        <w:rPr>
          <w:b/>
          <w:bCs/>
        </w:rPr>
        <w:br w:type="page"/>
      </w:r>
    </w:p>
    <w:p w14:paraId="12B77594" w14:textId="352ECDAF" w:rsidR="00F92232" w:rsidRDefault="00AE1792" w:rsidP="004909D8">
      <w:pPr>
        <w:pStyle w:val="Heading2"/>
      </w:pPr>
      <w:r>
        <w:t>The establishment of the new Professional Standards and Behaviours Department (PSBD) has been a significant step in the reforms.</w:t>
      </w:r>
    </w:p>
    <w:p w14:paraId="4A3D411A" w14:textId="448784AD" w:rsidR="00AE1792" w:rsidRDefault="00AE1792" w:rsidP="50B3757D">
      <w:pPr>
        <w:pStyle w:val="ListParagraph"/>
        <w:numPr>
          <w:ilvl w:val="0"/>
          <w:numId w:val="9"/>
        </w:numPr>
      </w:pPr>
      <w:r>
        <w:t xml:space="preserve">79% </w:t>
      </w:r>
      <w:r w:rsidR="25278788">
        <w:t xml:space="preserve">of all survey respondents </w:t>
      </w:r>
      <w:r>
        <w:t xml:space="preserve">were aware that the PSBD is operational </w:t>
      </w:r>
    </w:p>
    <w:p w14:paraId="6351242F" w14:textId="44700455" w:rsidR="6B29D8BA" w:rsidRDefault="6B29D8BA" w:rsidP="004909D8">
      <w:r>
        <w:t>Of survey respondents who had made a complaint to the PSB</w:t>
      </w:r>
      <w:r w:rsidR="2C69BB9C">
        <w:t>D since 5 June 2023:</w:t>
      </w:r>
    </w:p>
    <w:p w14:paraId="100D8855" w14:textId="472C5AB1" w:rsidR="00562DB3" w:rsidRDefault="00562DB3" w:rsidP="00562DB3">
      <w:pPr>
        <w:pStyle w:val="ListParagraph"/>
        <w:numPr>
          <w:ilvl w:val="0"/>
          <w:numId w:val="9"/>
        </w:numPr>
      </w:pPr>
      <w:r>
        <w:t>65% felt their complaint to PSBD was handled in a person-centred way</w:t>
      </w:r>
    </w:p>
    <w:p w14:paraId="7233DD86" w14:textId="0BA0039B" w:rsidR="00562DB3" w:rsidRDefault="00562DB3" w:rsidP="00562DB3">
      <w:pPr>
        <w:pStyle w:val="ListParagraph"/>
        <w:numPr>
          <w:ilvl w:val="0"/>
          <w:numId w:val="9"/>
        </w:numPr>
      </w:pPr>
      <w:r>
        <w:t>64% felt the process of addressing their complaint was fair</w:t>
      </w:r>
    </w:p>
    <w:p w14:paraId="65A61BC8" w14:textId="62010C47" w:rsidR="000D7DAC" w:rsidRDefault="00562DB3" w:rsidP="000D7DAC">
      <w:pPr>
        <w:pStyle w:val="ListParagraph"/>
        <w:numPr>
          <w:ilvl w:val="0"/>
          <w:numId w:val="9"/>
        </w:numPr>
      </w:pPr>
      <w:r>
        <w:t>67% felt their complaint to PSBD was handled in a trauma-informed way</w:t>
      </w:r>
    </w:p>
    <w:p w14:paraId="67EBB4C7" w14:textId="554A8289" w:rsidR="00562DB3" w:rsidRDefault="00562DB3" w:rsidP="004909D8">
      <w:pPr>
        <w:pStyle w:val="Heading3"/>
      </w:pPr>
      <w:r>
        <w:t xml:space="preserve">Areas of improvement continue to be a focus for PSBD: </w:t>
      </w:r>
    </w:p>
    <w:p w14:paraId="5B345626" w14:textId="6346D448" w:rsidR="00562DB3" w:rsidRDefault="00562DB3" w:rsidP="004909D8">
      <w:r>
        <w:t xml:space="preserve">The areas of highest dissatisfaction for those making a complaint were: </w:t>
      </w:r>
    </w:p>
    <w:p w14:paraId="1FCB1A8F" w14:textId="5C311D48" w:rsidR="00562DB3" w:rsidRDefault="00562DB3" w:rsidP="004909D8">
      <w:pPr>
        <w:pStyle w:val="ListParagraph"/>
        <w:numPr>
          <w:ilvl w:val="0"/>
          <w:numId w:val="9"/>
        </w:numPr>
      </w:pPr>
      <w:r>
        <w:t>The time taken to resolve the complaint (80%</w:t>
      </w:r>
      <w:r w:rsidR="3C050F94">
        <w:t xml:space="preserve"> dissatisfied</w:t>
      </w:r>
      <w:r>
        <w:t>)</w:t>
      </w:r>
    </w:p>
    <w:p w14:paraId="4DC696B9" w14:textId="2F4AAD51" w:rsidR="00562DB3" w:rsidRDefault="00562DB3" w:rsidP="004909D8">
      <w:pPr>
        <w:pStyle w:val="ListParagraph"/>
        <w:numPr>
          <w:ilvl w:val="0"/>
          <w:numId w:val="9"/>
        </w:numPr>
      </w:pPr>
      <w:r>
        <w:lastRenderedPageBreak/>
        <w:t>The opportunity to provide feedback on how the complaint was handled (75%)</w:t>
      </w:r>
    </w:p>
    <w:p w14:paraId="56911F95" w14:textId="77777777" w:rsidR="00562DB3" w:rsidRDefault="00562DB3" w:rsidP="004909D8">
      <w:pPr>
        <w:pStyle w:val="ListParagraph"/>
        <w:numPr>
          <w:ilvl w:val="0"/>
          <w:numId w:val="9"/>
        </w:numPr>
      </w:pPr>
      <w:r>
        <w:t xml:space="preserve">How the complaint was resolved (84%). </w:t>
      </w:r>
    </w:p>
    <w:p w14:paraId="17343982" w14:textId="7F2747B8" w:rsidR="00E777B3" w:rsidRDefault="00E777B3" w:rsidP="004909D8">
      <w:r>
        <w:t xml:space="preserve">The areas of highest dissatisfaction for those who had a complaint made against them were: </w:t>
      </w:r>
    </w:p>
    <w:p w14:paraId="6CA10A15" w14:textId="7979A48E" w:rsidR="00562DB3" w:rsidRDefault="00562DB3" w:rsidP="004909D8">
      <w:pPr>
        <w:pStyle w:val="ListParagraph"/>
        <w:numPr>
          <w:ilvl w:val="0"/>
          <w:numId w:val="9"/>
        </w:numPr>
      </w:pPr>
      <w:r>
        <w:t>Time taken resolve the complaint (81%</w:t>
      </w:r>
      <w:r w:rsidR="7E087B73">
        <w:t xml:space="preserve"> dissatisfied</w:t>
      </w:r>
      <w:r>
        <w:t>)</w:t>
      </w:r>
    </w:p>
    <w:p w14:paraId="790CB82B" w14:textId="77777777" w:rsidR="00562DB3" w:rsidRDefault="00562DB3" w:rsidP="004909D8">
      <w:pPr>
        <w:pStyle w:val="ListParagraph"/>
        <w:numPr>
          <w:ilvl w:val="0"/>
          <w:numId w:val="9"/>
        </w:numPr>
      </w:pPr>
      <w:r>
        <w:t>Fairness of the complaint handling process (84%)</w:t>
      </w:r>
    </w:p>
    <w:p w14:paraId="7802433A" w14:textId="77777777" w:rsidR="00562DB3" w:rsidRDefault="00562DB3" w:rsidP="004909D8">
      <w:pPr>
        <w:pStyle w:val="ListParagraph"/>
        <w:numPr>
          <w:ilvl w:val="0"/>
          <w:numId w:val="9"/>
        </w:numPr>
      </w:pPr>
      <w:r>
        <w:t>Support provided to them by Ambulance Victoria while the complaint was investigated and finalised (80%)</w:t>
      </w:r>
    </w:p>
    <w:p w14:paraId="09DA00C9" w14:textId="77777777" w:rsidR="00562DB3" w:rsidRDefault="00562DB3" w:rsidP="004909D8">
      <w:pPr>
        <w:pStyle w:val="ListParagraph"/>
        <w:numPr>
          <w:ilvl w:val="0"/>
          <w:numId w:val="9"/>
        </w:numPr>
      </w:pPr>
      <w:r>
        <w:t>Communication with them about the progress of the complaint against them (79%)</w:t>
      </w:r>
    </w:p>
    <w:p w14:paraId="0B5CC41D" w14:textId="77777777" w:rsidR="00562DB3" w:rsidRDefault="00562DB3" w:rsidP="004909D8">
      <w:pPr>
        <w:pStyle w:val="ListParagraph"/>
        <w:numPr>
          <w:ilvl w:val="0"/>
          <w:numId w:val="9"/>
        </w:numPr>
      </w:pPr>
      <w:r>
        <w:t>Overall outcome of the process (77%)</w:t>
      </w:r>
    </w:p>
    <w:p w14:paraId="20923F01" w14:textId="044A2BDD" w:rsidR="000D7DAC" w:rsidRDefault="004909D8" w:rsidP="623A32A2">
      <w:pPr>
        <w:rPr>
          <w:b/>
          <w:bCs/>
        </w:rPr>
      </w:pPr>
      <w:r>
        <w:t xml:space="preserve">Quote: </w:t>
      </w:r>
      <w:r w:rsidR="4C7AA74A" w:rsidRPr="004909D8">
        <w:rPr>
          <w:b/>
          <w:bCs/>
        </w:rPr>
        <w:t>“The complaints department... so definitely from the models by which that was delivered, they've had a really dedicated team. It's had the eye of the chief executive. They've had very skilled project management resources. They've had dedicated operational subject matter expertise. A real energy behind that and I think the positive outcome is very clear in terms of what they're saying and what they're able to process.”</w:t>
      </w:r>
      <w:r w:rsidRPr="004909D8">
        <w:t xml:space="preserve"> </w:t>
      </w:r>
      <w:r>
        <w:t>Participant</w:t>
      </w:r>
      <w:r w:rsidR="00546922">
        <w:br/>
      </w:r>
    </w:p>
    <w:p w14:paraId="478231CB" w14:textId="5EFAF4CA" w:rsidR="00F92232" w:rsidRDefault="00F92232" w:rsidP="002A098B">
      <w:pPr>
        <w:pStyle w:val="Heading2"/>
      </w:pPr>
      <w:r>
        <w:t>Safety is still a significant issue at Ambulance Victoria.</w:t>
      </w:r>
    </w:p>
    <w:p w14:paraId="1187F281" w14:textId="276EF005" w:rsidR="00E777B3" w:rsidRDefault="00E777B3" w:rsidP="00E777B3">
      <w:pPr>
        <w:pStyle w:val="ListParagraph"/>
        <w:numPr>
          <w:ilvl w:val="0"/>
          <w:numId w:val="6"/>
        </w:numPr>
      </w:pPr>
      <w:r>
        <w:t>75% of respondents were not aware of the safety audit of isolated environments</w:t>
      </w:r>
    </w:p>
    <w:p w14:paraId="2276D0C5" w14:textId="34C89BC3" w:rsidR="004909D8" w:rsidRDefault="004909D8" w:rsidP="004909D8">
      <w:pPr>
        <w:rPr>
          <w:b/>
          <w:bCs/>
        </w:rPr>
      </w:pPr>
      <w:r>
        <w:t xml:space="preserve">Quote: </w:t>
      </w:r>
      <w:r w:rsidR="62B28F5C" w:rsidRPr="004909D8">
        <w:rPr>
          <w:b/>
          <w:bCs/>
        </w:rPr>
        <w:t xml:space="preserve">“We might still have the duress alarm, say, in a work setting, but we really want still to be working on that elimination. That's the </w:t>
      </w:r>
      <w:proofErr w:type="gramStart"/>
      <w:r w:rsidR="62B28F5C" w:rsidRPr="004909D8">
        <w:rPr>
          <w:b/>
          <w:bCs/>
        </w:rPr>
        <w:t>ultimate goal</w:t>
      </w:r>
      <w:proofErr w:type="gramEnd"/>
      <w:r w:rsidR="62B28F5C" w:rsidRPr="004909D8">
        <w:rPr>
          <w:b/>
          <w:bCs/>
        </w:rPr>
        <w:t>.”</w:t>
      </w:r>
      <w:r w:rsidRPr="004909D8">
        <w:t xml:space="preserve"> </w:t>
      </w:r>
      <w:r>
        <w:t>Participant</w:t>
      </w:r>
    </w:p>
    <w:p w14:paraId="23733F89" w14:textId="5EE2161A" w:rsidR="00AE1792" w:rsidRDefault="00B62D42" w:rsidP="004909D8">
      <w:pPr>
        <w:pStyle w:val="ListParagraph"/>
        <w:numPr>
          <w:ilvl w:val="0"/>
          <w:numId w:val="6"/>
        </w:numPr>
      </w:pPr>
      <w:r w:rsidRPr="00046B22">
        <w:t>53%</w:t>
      </w:r>
      <w:r w:rsidR="00AE1792">
        <w:t xml:space="preserve"> of respondents </w:t>
      </w:r>
      <w:r w:rsidRPr="00046B22">
        <w:t>felt physically safe at Ambulance Victoria</w:t>
      </w:r>
    </w:p>
    <w:p w14:paraId="69811BA6" w14:textId="1B1736D5" w:rsidR="00AE1792" w:rsidRDefault="00B62D42" w:rsidP="00B62D42">
      <w:pPr>
        <w:pStyle w:val="ListParagraph"/>
        <w:numPr>
          <w:ilvl w:val="0"/>
          <w:numId w:val="6"/>
        </w:numPr>
      </w:pPr>
      <w:r w:rsidRPr="00046B22">
        <w:t>15% felt psychologically safe at Ambulance Victoria</w:t>
      </w:r>
    </w:p>
    <w:p w14:paraId="7C4AE3E5" w14:textId="62A6A8F3" w:rsidR="00B62D42" w:rsidRDefault="00B62D42" w:rsidP="00B62D42">
      <w:pPr>
        <w:pStyle w:val="ListParagraph"/>
        <w:numPr>
          <w:ilvl w:val="0"/>
          <w:numId w:val="6"/>
        </w:numPr>
      </w:pPr>
      <w:r>
        <w:t xml:space="preserve"> 32% feeling not at all psychologically safe</w:t>
      </w:r>
    </w:p>
    <w:p w14:paraId="50695BA1" w14:textId="339BF438" w:rsidR="004909D8" w:rsidRDefault="004909D8" w:rsidP="004909D8">
      <w:bookmarkStart w:id="0" w:name="_Hlk188266938"/>
      <w:r>
        <w:t>Feelings of safety were particularly low.</w:t>
      </w:r>
    </w:p>
    <w:p w14:paraId="4BA97C3D" w14:textId="559C8F92" w:rsidR="00AE1792" w:rsidRDefault="00E95DF5" w:rsidP="00AE1792">
      <w:pPr>
        <w:pStyle w:val="ListParagraph"/>
        <w:numPr>
          <w:ilvl w:val="0"/>
          <w:numId w:val="6"/>
        </w:numPr>
      </w:pPr>
      <w:r>
        <w:t xml:space="preserve">Respondents in the Graduate Ambulance Paramedics </w:t>
      </w:r>
      <w:r w:rsidR="35A2D4D0">
        <w:t xml:space="preserve">(n=9) </w:t>
      </w:r>
      <w:r>
        <w:t>and Advanced Life Support roles reported lower (33%-38%) physical safety</w:t>
      </w:r>
    </w:p>
    <w:p w14:paraId="56410F0B" w14:textId="29AB5405" w:rsidR="00E95DF5" w:rsidRPr="00E95DF5" w:rsidRDefault="00AE1792" w:rsidP="00AE1792">
      <w:pPr>
        <w:pStyle w:val="ListParagraph"/>
        <w:numPr>
          <w:ilvl w:val="0"/>
          <w:numId w:val="6"/>
        </w:numPr>
      </w:pPr>
      <w:r>
        <w:t>Respondents in</w:t>
      </w:r>
      <w:r w:rsidR="00E95DF5">
        <w:t xml:space="preserve"> Advanced Life Support and MICA Flight Paramedic roles reported lower psychological safety (7%-10%)</w:t>
      </w:r>
    </w:p>
    <w:bookmarkEnd w:id="0"/>
    <w:p w14:paraId="254EAD84" w14:textId="7C7E97F2" w:rsidR="00382E7C" w:rsidRDefault="00382E7C" w:rsidP="00E777B3">
      <w:pPr>
        <w:rPr>
          <w:i/>
          <w:iCs/>
        </w:rPr>
      </w:pPr>
      <w:r w:rsidRPr="00382E7C">
        <w:t>Quote:</w:t>
      </w:r>
      <w:r>
        <w:rPr>
          <w:i/>
          <w:iCs/>
        </w:rPr>
        <w:t xml:space="preserve"> </w:t>
      </w:r>
      <w:r w:rsidRPr="004909D8">
        <w:rPr>
          <w:b/>
          <w:bCs/>
        </w:rPr>
        <w:t>“We've had privacy locks put on the bathrooms in the bedrooms, but they're more of a psychological barrier to any sort of intrusion because they're like the bathroom locks on a toilet door</w:t>
      </w:r>
      <w:r w:rsidR="004909D8">
        <w:rPr>
          <w:b/>
          <w:bCs/>
        </w:rPr>
        <w:t>.</w:t>
      </w:r>
      <w:r w:rsidRPr="004909D8">
        <w:rPr>
          <w:b/>
          <w:bCs/>
        </w:rPr>
        <w:t>”</w:t>
      </w:r>
      <w:r w:rsidR="004909D8" w:rsidRPr="004909D8">
        <w:t xml:space="preserve"> </w:t>
      </w:r>
      <w:r w:rsidR="004909D8">
        <w:t>Participant</w:t>
      </w:r>
    </w:p>
    <w:p w14:paraId="662CE64F" w14:textId="41B93F68" w:rsidR="000C53B5" w:rsidRDefault="000C53B5" w:rsidP="004909D8">
      <w:pPr>
        <w:pStyle w:val="Heading3"/>
      </w:pPr>
      <w:r>
        <w:t xml:space="preserve">Accountability for </w:t>
      </w:r>
      <w:r w:rsidRPr="00E046CC">
        <w:t>preventing unlawful and harmful conduct</w:t>
      </w:r>
      <w:r>
        <w:t xml:space="preserve"> is inconsistent across the organisation.</w:t>
      </w:r>
    </w:p>
    <w:p w14:paraId="7FE2D56B" w14:textId="3ECA2D21" w:rsidR="00E046CC" w:rsidRPr="00E046CC" w:rsidRDefault="00AC2114" w:rsidP="00AC2114">
      <w:pPr>
        <w:pStyle w:val="ListParagraph"/>
        <w:numPr>
          <w:ilvl w:val="0"/>
          <w:numId w:val="7"/>
        </w:numPr>
        <w:rPr>
          <w:b/>
          <w:bCs/>
        </w:rPr>
      </w:pPr>
      <w:r>
        <w:t xml:space="preserve">96% </w:t>
      </w:r>
      <w:r w:rsidR="1066B49C">
        <w:t xml:space="preserve">of survey respondents </w:t>
      </w:r>
      <w:r w:rsidR="6631871F">
        <w:t xml:space="preserve">reported that they </w:t>
      </w:r>
      <w:r>
        <w:t>hold themselves accountable for their role in keeping the workplace free from unlawful and harmful conduct</w:t>
      </w:r>
    </w:p>
    <w:p w14:paraId="2EF2772B" w14:textId="342C6FCC" w:rsidR="00E046CC" w:rsidRPr="000C53B5" w:rsidRDefault="00E046CC" w:rsidP="000C53B5">
      <w:pPr>
        <w:pStyle w:val="ListParagraph"/>
        <w:numPr>
          <w:ilvl w:val="0"/>
          <w:numId w:val="7"/>
        </w:numPr>
        <w:rPr>
          <w:b/>
          <w:bCs/>
        </w:rPr>
      </w:pPr>
      <w:r>
        <w:t>59%</w:t>
      </w:r>
      <w:r w:rsidR="00AC2114">
        <w:t xml:space="preserve"> </w:t>
      </w:r>
      <w:r w:rsidR="0C3A76BE">
        <w:t>agree</w:t>
      </w:r>
      <w:r w:rsidR="3BDF77C1">
        <w:t>d</w:t>
      </w:r>
      <w:r w:rsidR="00AC2114">
        <w:t xml:space="preserve"> that their managers hold themselves accountable </w:t>
      </w:r>
    </w:p>
    <w:p w14:paraId="26DD559F" w14:textId="71D466F4" w:rsidR="00E046CC" w:rsidRPr="002236DB" w:rsidRDefault="3957F9A7" w:rsidP="623A32A2">
      <w:pPr>
        <w:pStyle w:val="ListParagraph"/>
        <w:numPr>
          <w:ilvl w:val="0"/>
          <w:numId w:val="7"/>
        </w:numPr>
        <w:rPr>
          <w:b/>
          <w:bCs/>
        </w:rPr>
      </w:pPr>
      <w:r>
        <w:t xml:space="preserve">Only </w:t>
      </w:r>
      <w:r w:rsidR="00E046CC">
        <w:t>1</w:t>
      </w:r>
      <w:r w:rsidR="00AC2114">
        <w:t>9%</w:t>
      </w:r>
      <w:r w:rsidR="00E046CC">
        <w:t xml:space="preserve"> </w:t>
      </w:r>
      <w:r w:rsidR="3E34D242">
        <w:t>agree</w:t>
      </w:r>
      <w:r w:rsidR="5D90F847">
        <w:t>d</w:t>
      </w:r>
      <w:r w:rsidR="3E34D242">
        <w:t xml:space="preserve"> </w:t>
      </w:r>
      <w:r w:rsidR="00AC2114">
        <w:t>that senior leaders hold themselves accountable</w:t>
      </w:r>
    </w:p>
    <w:p w14:paraId="71DF7CFC" w14:textId="77777777" w:rsidR="002236DB" w:rsidRPr="000D7DAC" w:rsidRDefault="002236DB" w:rsidP="002236DB">
      <w:pPr>
        <w:pStyle w:val="ListParagraph"/>
        <w:rPr>
          <w:b/>
          <w:bCs/>
        </w:rPr>
      </w:pPr>
    </w:p>
    <w:p w14:paraId="3F2F014F" w14:textId="3C2650C9" w:rsidR="00E046CC" w:rsidRDefault="00E046CC" w:rsidP="004909D8">
      <w:pPr>
        <w:pStyle w:val="Heading3"/>
      </w:pPr>
      <w:r>
        <w:lastRenderedPageBreak/>
        <w:t>Flexibility, diversity and inclusion at Ambulance Victoria does not reflect the needs of its workforce.</w:t>
      </w:r>
    </w:p>
    <w:p w14:paraId="7BE28236" w14:textId="01D47181" w:rsidR="00733ABD" w:rsidRPr="00733ABD" w:rsidRDefault="00733ABD" w:rsidP="00733ABD">
      <w:r>
        <w:t xml:space="preserve">Quote: </w:t>
      </w:r>
      <w:r w:rsidR="4F3470DF" w:rsidRPr="00733ABD">
        <w:rPr>
          <w:b/>
          <w:bCs/>
        </w:rPr>
        <w:t xml:space="preserve">“We want to provide a flexible workplace. But the reality is really important things that people are asking for, like, you know, where you've got a ten-hour day or a fourteen-hour night, can I start an hour late so I can ensure that I can pick up the kids from childcare, whatever it might be, or I can ensure that either my partner or I can be there. And it's things like that that would be </w:t>
      </w:r>
      <w:proofErr w:type="gramStart"/>
      <w:r w:rsidR="4F3470DF" w:rsidRPr="00733ABD">
        <w:rPr>
          <w:b/>
          <w:bCs/>
        </w:rPr>
        <w:t>really meaningful</w:t>
      </w:r>
      <w:proofErr w:type="gramEnd"/>
      <w:r w:rsidR="4F3470DF" w:rsidRPr="00733ABD">
        <w:rPr>
          <w:b/>
          <w:bCs/>
        </w:rPr>
        <w:t xml:space="preserve"> to people. But we haven't found a good pathway forward with that yet.”</w:t>
      </w:r>
      <w:r>
        <w:rPr>
          <w:b/>
          <w:bCs/>
        </w:rPr>
        <w:t xml:space="preserve"> </w:t>
      </w:r>
      <w:r>
        <w:t>Participant</w:t>
      </w:r>
    </w:p>
    <w:p w14:paraId="4852E74B" w14:textId="77777777" w:rsidR="00733ABD" w:rsidRDefault="00733ABD" w:rsidP="00733ABD">
      <w:pPr>
        <w:pStyle w:val="ListParagraph"/>
        <w:numPr>
          <w:ilvl w:val="0"/>
          <w:numId w:val="11"/>
        </w:numPr>
      </w:pPr>
      <w:r>
        <w:t>67% of respondents disagreed that Ambulance Victoria supports flexible working arrangements for all employees and first responders</w:t>
      </w:r>
    </w:p>
    <w:p w14:paraId="0B256714" w14:textId="3BAA5A96" w:rsidR="00E046CC" w:rsidRDefault="00E046CC" w:rsidP="00E046CC">
      <w:pPr>
        <w:pStyle w:val="ListParagraph"/>
        <w:numPr>
          <w:ilvl w:val="0"/>
          <w:numId w:val="11"/>
        </w:numPr>
      </w:pPr>
      <w:r>
        <w:t xml:space="preserve">61% of respondents </w:t>
      </w:r>
      <w:r w:rsidR="43918BD1">
        <w:t xml:space="preserve">disagreed </w:t>
      </w:r>
      <w:r>
        <w:t xml:space="preserve">that flexible work agreement </w:t>
      </w:r>
      <w:proofErr w:type="gramStart"/>
      <w:r>
        <w:t>are</w:t>
      </w:r>
      <w:proofErr w:type="gramEnd"/>
      <w:r>
        <w:t xml:space="preserve"> equally valued in the workplace as employees that do not work flexibly</w:t>
      </w:r>
    </w:p>
    <w:p w14:paraId="6823CCAA" w14:textId="0EAC6D14" w:rsidR="00711B2E" w:rsidRDefault="29E38566" w:rsidP="00733ABD">
      <w:bookmarkStart w:id="1" w:name="_Hlk188267335"/>
      <w:r>
        <w:t>Among survey respondents who had made a reasonable adjustment request that was refused</w:t>
      </w:r>
      <w:bookmarkEnd w:id="1"/>
      <w:r>
        <w:t>:</w:t>
      </w:r>
    </w:p>
    <w:p w14:paraId="28647AF8" w14:textId="6F98DA51" w:rsidR="00733ABD" w:rsidRDefault="00711B2E" w:rsidP="004909D8">
      <w:pPr>
        <w:pStyle w:val="ListParagraph"/>
        <w:numPr>
          <w:ilvl w:val="1"/>
          <w:numId w:val="11"/>
        </w:numPr>
      </w:pPr>
      <w:bookmarkStart w:id="2" w:name="_Hlk188267442"/>
      <w:r>
        <w:t xml:space="preserve">48% </w:t>
      </w:r>
      <w:r w:rsidR="00733ABD">
        <w:t xml:space="preserve">of people who have made a reasonable adjustment request and were denied were told that staff shortages/operational reasons were the reason.  </w:t>
      </w:r>
    </w:p>
    <w:bookmarkEnd w:id="2"/>
    <w:p w14:paraId="29A7231F" w14:textId="4AD225AE" w:rsidR="00711B2E" w:rsidRDefault="00711B2E" w:rsidP="50B3757D">
      <w:pPr>
        <w:pStyle w:val="ListParagraph"/>
        <w:numPr>
          <w:ilvl w:val="1"/>
          <w:numId w:val="11"/>
        </w:numPr>
      </w:pPr>
      <w:r>
        <w:t xml:space="preserve">16% </w:t>
      </w:r>
      <w:r w:rsidR="00733ABD">
        <w:t xml:space="preserve">of people </w:t>
      </w:r>
      <w:r>
        <w:t>were advised that approving the</w:t>
      </w:r>
      <w:r w:rsidR="00733ABD">
        <w:t>ir</w:t>
      </w:r>
      <w:r>
        <w:t xml:space="preserve"> request wouldn’t be fair to other employees. </w:t>
      </w:r>
    </w:p>
    <w:p w14:paraId="387C66EA" w14:textId="77777777" w:rsidR="00711B2E" w:rsidRPr="00711B2E" w:rsidRDefault="00711B2E" w:rsidP="00711B2E">
      <w:r w:rsidRPr="00711B2E">
        <w:t xml:space="preserve">The </w:t>
      </w:r>
      <w:proofErr w:type="gramStart"/>
      <w:r w:rsidRPr="00711B2E">
        <w:t>most commonly reported</w:t>
      </w:r>
      <w:proofErr w:type="gramEnd"/>
      <w:r w:rsidRPr="00711B2E">
        <w:t xml:space="preserve"> barriers to career advancement at Ambulance Victoria: </w:t>
      </w:r>
    </w:p>
    <w:p w14:paraId="78BD7552" w14:textId="0FB1F122" w:rsidR="009347BC" w:rsidRDefault="6D1C57F1" w:rsidP="00711B2E">
      <w:pPr>
        <w:pStyle w:val="ListParagraph"/>
        <w:numPr>
          <w:ilvl w:val="0"/>
          <w:numId w:val="5"/>
        </w:numPr>
      </w:pPr>
      <w:r>
        <w:t>Having a flexible working arrangement, 52%</w:t>
      </w:r>
    </w:p>
    <w:p w14:paraId="3F231380" w14:textId="5FC5C728" w:rsidR="009347BC" w:rsidRDefault="6D1C57F1" w:rsidP="623A32A2">
      <w:pPr>
        <w:pStyle w:val="ListParagraph"/>
        <w:numPr>
          <w:ilvl w:val="0"/>
          <w:numId w:val="5"/>
        </w:numPr>
      </w:pPr>
      <w:r>
        <w:t>Expressing opinions, 51%</w:t>
      </w:r>
    </w:p>
    <w:p w14:paraId="721A7AAA" w14:textId="76D036E4" w:rsidR="009347BC" w:rsidRDefault="6D1C57F1" w:rsidP="623A32A2">
      <w:pPr>
        <w:pStyle w:val="ListParagraph"/>
        <w:numPr>
          <w:ilvl w:val="0"/>
          <w:numId w:val="5"/>
        </w:numPr>
      </w:pPr>
      <w:r>
        <w:t>Having made a complaint, 44%</w:t>
      </w:r>
    </w:p>
    <w:p w14:paraId="5B1CE936" w14:textId="18BD7852" w:rsidR="009347BC" w:rsidRDefault="6D1C57F1" w:rsidP="623A32A2">
      <w:pPr>
        <w:pStyle w:val="ListParagraph"/>
        <w:numPr>
          <w:ilvl w:val="0"/>
          <w:numId w:val="5"/>
        </w:numPr>
      </w:pPr>
      <w:r>
        <w:t>Being a parent or carer, 41%</w:t>
      </w:r>
    </w:p>
    <w:p w14:paraId="306D31B5" w14:textId="7AFC72FD" w:rsidR="009347BC" w:rsidRDefault="6D1C57F1" w:rsidP="623A32A2">
      <w:pPr>
        <w:pStyle w:val="ListParagraph"/>
        <w:numPr>
          <w:ilvl w:val="0"/>
          <w:numId w:val="5"/>
        </w:numPr>
      </w:pPr>
      <w:r>
        <w:t>Gender, 32%</w:t>
      </w:r>
    </w:p>
    <w:p w14:paraId="7BEF5970" w14:textId="04391492" w:rsidR="009347BC" w:rsidRDefault="6D1C57F1" w:rsidP="623A32A2">
      <w:pPr>
        <w:pStyle w:val="ListParagraph"/>
        <w:numPr>
          <w:ilvl w:val="0"/>
          <w:numId w:val="5"/>
        </w:numPr>
      </w:pPr>
      <w:r>
        <w:t>Disability, 23%</w:t>
      </w:r>
    </w:p>
    <w:p w14:paraId="22EFF080" w14:textId="49BA31CF" w:rsidR="009347BC" w:rsidRDefault="6D1C57F1" w:rsidP="623A32A2">
      <w:pPr>
        <w:pStyle w:val="ListParagraph"/>
        <w:numPr>
          <w:ilvl w:val="0"/>
          <w:numId w:val="5"/>
        </w:numPr>
      </w:pPr>
      <w:r>
        <w:t>Age, 22%</w:t>
      </w:r>
    </w:p>
    <w:p w14:paraId="0194CA13" w14:textId="00331C09" w:rsidR="009347BC" w:rsidRDefault="6D1C57F1" w:rsidP="623A32A2">
      <w:pPr>
        <w:pStyle w:val="ListParagraph"/>
        <w:numPr>
          <w:ilvl w:val="0"/>
          <w:numId w:val="5"/>
        </w:numPr>
      </w:pPr>
      <w:r>
        <w:t>Race, 10%</w:t>
      </w:r>
    </w:p>
    <w:p w14:paraId="05C05672" w14:textId="43DABB21" w:rsidR="009347BC" w:rsidRDefault="6D1C57F1" w:rsidP="623A32A2">
      <w:pPr>
        <w:pStyle w:val="ListParagraph"/>
        <w:numPr>
          <w:ilvl w:val="0"/>
          <w:numId w:val="5"/>
        </w:numPr>
      </w:pPr>
      <w:r>
        <w:t>Sexual orientation, 8%</w:t>
      </w:r>
    </w:p>
    <w:p w14:paraId="4C4D9906" w14:textId="567D39E8" w:rsidR="009347BC" w:rsidRDefault="6D1C57F1" w:rsidP="623A32A2">
      <w:pPr>
        <w:pStyle w:val="ListParagraph"/>
        <w:numPr>
          <w:ilvl w:val="0"/>
          <w:numId w:val="5"/>
        </w:numPr>
      </w:pPr>
      <w:r>
        <w:t>Religion, 4%</w:t>
      </w:r>
    </w:p>
    <w:p w14:paraId="3F44DA3F" w14:textId="7F5591F4" w:rsidR="009347BC" w:rsidRPr="00711B2E" w:rsidRDefault="00711B2E" w:rsidP="004909D8">
      <w:pPr>
        <w:pStyle w:val="Heading3"/>
      </w:pPr>
      <w:r w:rsidRPr="00711B2E">
        <w:t xml:space="preserve">Leaders and managers need support in preventing </w:t>
      </w:r>
      <w:r>
        <w:t>workplace harm and engaging in workplace equality practices.</w:t>
      </w:r>
      <w:r w:rsidRPr="00711B2E">
        <w:t xml:space="preserve"> </w:t>
      </w:r>
    </w:p>
    <w:p w14:paraId="1C49A1DC" w14:textId="70FEFE4E" w:rsidR="00711B2E" w:rsidRDefault="6E3E42DF" w:rsidP="00711B2E">
      <w:pPr>
        <w:pStyle w:val="ListParagraph"/>
        <w:numPr>
          <w:ilvl w:val="0"/>
          <w:numId w:val="12"/>
        </w:numPr>
      </w:pPr>
      <w:r>
        <w:t>Only 11</w:t>
      </w:r>
      <w:r w:rsidR="00711B2E">
        <w:t xml:space="preserve">% of respondents </w:t>
      </w:r>
      <w:r w:rsidR="5A8E4180">
        <w:t xml:space="preserve">were confident </w:t>
      </w:r>
      <w:r w:rsidR="00711B2E">
        <w:t>that senior leaders are taking action to reduce unlawful and harmful conduct in the workplace</w:t>
      </w:r>
    </w:p>
    <w:p w14:paraId="6437918E" w14:textId="41D45649" w:rsidR="00711B2E" w:rsidRDefault="00711B2E" w:rsidP="00711B2E">
      <w:pPr>
        <w:pStyle w:val="ListParagraph"/>
        <w:numPr>
          <w:ilvl w:val="0"/>
          <w:numId w:val="12"/>
        </w:numPr>
      </w:pPr>
      <w:r>
        <w:t xml:space="preserve">67% of respondents </w:t>
      </w:r>
      <w:r w:rsidR="1296D46E">
        <w:t xml:space="preserve">felt </w:t>
      </w:r>
      <w:r>
        <w:t xml:space="preserve">that senior leaders are </w:t>
      </w:r>
      <w:r w:rsidR="5A7CAADD">
        <w:t xml:space="preserve">only rarely or never </w:t>
      </w:r>
      <w:r>
        <w:t>held accountable for behaviour that is not in line with the new values</w:t>
      </w:r>
    </w:p>
    <w:p w14:paraId="47A2D701" w14:textId="7B05BDFE" w:rsidR="00711B2E" w:rsidRDefault="00711B2E" w:rsidP="00711B2E">
      <w:pPr>
        <w:pStyle w:val="ListParagraph"/>
        <w:numPr>
          <w:ilvl w:val="0"/>
          <w:numId w:val="12"/>
        </w:numPr>
      </w:pPr>
      <w:r>
        <w:t xml:space="preserve">68% of respondents </w:t>
      </w:r>
      <w:r w:rsidR="00733ABD">
        <w:t>did not feel</w:t>
      </w:r>
      <w:r>
        <w:t xml:space="preserve"> that newly appointed managers have the required support to effectively perform their role as managers</w:t>
      </w:r>
    </w:p>
    <w:p w14:paraId="7D6737FD" w14:textId="133CF19A" w:rsidR="009347BC" w:rsidRDefault="00711B2E" w:rsidP="75869C55">
      <w:r w:rsidRPr="00887AAC">
        <w:t>Quote</w:t>
      </w:r>
      <w:r w:rsidRPr="75869C55">
        <w:rPr>
          <w:i/>
          <w:iCs/>
        </w:rPr>
        <w:t xml:space="preserve">: </w:t>
      </w:r>
      <w:r w:rsidRPr="00733ABD">
        <w:rPr>
          <w:b/>
          <w:bCs/>
        </w:rPr>
        <w:t>“If the organization invests in the uplift and capacity of our frontline leaders, then in the long term, you won't need the extra resources, the professional standards cause staff won't be going there because it's getting dealt with by the leaders at the frontline.”</w:t>
      </w:r>
      <w:r w:rsidR="00733ABD" w:rsidRPr="00733ABD">
        <w:t xml:space="preserve"> </w:t>
      </w:r>
      <w:r w:rsidR="00733ABD">
        <w:t>Participant</w:t>
      </w:r>
    </w:p>
    <w:p w14:paraId="335D521E" w14:textId="2BDAE68D" w:rsidR="009347BC" w:rsidRPr="00784053" w:rsidRDefault="009347BC" w:rsidP="75869C55">
      <w:pPr>
        <w:rPr>
          <w:i/>
          <w:iCs/>
        </w:rPr>
      </w:pPr>
    </w:p>
    <w:sectPr w:rsidR="009347BC" w:rsidRPr="0078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5D69"/>
    <w:multiLevelType w:val="hybridMultilevel"/>
    <w:tmpl w:val="9FECC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73857"/>
    <w:multiLevelType w:val="hybridMultilevel"/>
    <w:tmpl w:val="62B64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5E30C9"/>
    <w:multiLevelType w:val="hybridMultilevel"/>
    <w:tmpl w:val="08F021E4"/>
    <w:lvl w:ilvl="0" w:tplc="71428EF6">
      <w:start w:val="1"/>
      <w:numFmt w:val="bullet"/>
      <w:lvlText w:val=""/>
      <w:lvlJc w:val="left"/>
      <w:pPr>
        <w:ind w:left="720" w:hanging="360"/>
      </w:pPr>
      <w:rPr>
        <w:rFonts w:ascii="Symbol" w:hAnsi="Symbol" w:hint="default"/>
      </w:rPr>
    </w:lvl>
    <w:lvl w:ilvl="1" w:tplc="D4D8EB36">
      <w:start w:val="1"/>
      <w:numFmt w:val="bullet"/>
      <w:lvlText w:val="o"/>
      <w:lvlJc w:val="left"/>
      <w:pPr>
        <w:ind w:left="1440" w:hanging="360"/>
      </w:pPr>
      <w:rPr>
        <w:rFonts w:ascii="Courier New" w:hAnsi="Courier New" w:hint="default"/>
      </w:rPr>
    </w:lvl>
    <w:lvl w:ilvl="2" w:tplc="2B8297D6">
      <w:start w:val="1"/>
      <w:numFmt w:val="bullet"/>
      <w:lvlText w:val=""/>
      <w:lvlJc w:val="left"/>
      <w:pPr>
        <w:ind w:left="2160" w:hanging="360"/>
      </w:pPr>
      <w:rPr>
        <w:rFonts w:ascii="Wingdings" w:hAnsi="Wingdings" w:hint="default"/>
      </w:rPr>
    </w:lvl>
    <w:lvl w:ilvl="3" w:tplc="7EFE5974">
      <w:start w:val="1"/>
      <w:numFmt w:val="bullet"/>
      <w:lvlText w:val=""/>
      <w:lvlJc w:val="left"/>
      <w:pPr>
        <w:ind w:left="2880" w:hanging="360"/>
      </w:pPr>
      <w:rPr>
        <w:rFonts w:ascii="Symbol" w:hAnsi="Symbol" w:hint="default"/>
      </w:rPr>
    </w:lvl>
    <w:lvl w:ilvl="4" w:tplc="317497C4">
      <w:start w:val="1"/>
      <w:numFmt w:val="bullet"/>
      <w:lvlText w:val="o"/>
      <w:lvlJc w:val="left"/>
      <w:pPr>
        <w:ind w:left="3600" w:hanging="360"/>
      </w:pPr>
      <w:rPr>
        <w:rFonts w:ascii="Courier New" w:hAnsi="Courier New" w:hint="default"/>
      </w:rPr>
    </w:lvl>
    <w:lvl w:ilvl="5" w:tplc="A4F02E00">
      <w:start w:val="1"/>
      <w:numFmt w:val="bullet"/>
      <w:lvlText w:val=""/>
      <w:lvlJc w:val="left"/>
      <w:pPr>
        <w:ind w:left="4320" w:hanging="360"/>
      </w:pPr>
      <w:rPr>
        <w:rFonts w:ascii="Wingdings" w:hAnsi="Wingdings" w:hint="default"/>
      </w:rPr>
    </w:lvl>
    <w:lvl w:ilvl="6" w:tplc="268C3E1E">
      <w:start w:val="1"/>
      <w:numFmt w:val="bullet"/>
      <w:lvlText w:val=""/>
      <w:lvlJc w:val="left"/>
      <w:pPr>
        <w:ind w:left="5040" w:hanging="360"/>
      </w:pPr>
      <w:rPr>
        <w:rFonts w:ascii="Symbol" w:hAnsi="Symbol" w:hint="default"/>
      </w:rPr>
    </w:lvl>
    <w:lvl w:ilvl="7" w:tplc="5964AC7C">
      <w:start w:val="1"/>
      <w:numFmt w:val="bullet"/>
      <w:lvlText w:val="o"/>
      <w:lvlJc w:val="left"/>
      <w:pPr>
        <w:ind w:left="5760" w:hanging="360"/>
      </w:pPr>
      <w:rPr>
        <w:rFonts w:ascii="Courier New" w:hAnsi="Courier New" w:hint="default"/>
      </w:rPr>
    </w:lvl>
    <w:lvl w:ilvl="8" w:tplc="832CBAC2">
      <w:start w:val="1"/>
      <w:numFmt w:val="bullet"/>
      <w:lvlText w:val=""/>
      <w:lvlJc w:val="left"/>
      <w:pPr>
        <w:ind w:left="6480" w:hanging="360"/>
      </w:pPr>
      <w:rPr>
        <w:rFonts w:ascii="Wingdings" w:hAnsi="Wingdings" w:hint="default"/>
      </w:rPr>
    </w:lvl>
  </w:abstractNum>
  <w:abstractNum w:abstractNumId="3" w15:restartNumberingAfterBreak="0">
    <w:nsid w:val="2FE81F00"/>
    <w:multiLevelType w:val="hybridMultilevel"/>
    <w:tmpl w:val="EF949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8930BC"/>
    <w:multiLevelType w:val="hybridMultilevel"/>
    <w:tmpl w:val="B9A2308A"/>
    <w:lvl w:ilvl="0" w:tplc="71428E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155C5"/>
    <w:multiLevelType w:val="hybridMultilevel"/>
    <w:tmpl w:val="CC7E8498"/>
    <w:lvl w:ilvl="0" w:tplc="302C5832">
      <w:start w:val="1"/>
      <w:numFmt w:val="bullet"/>
      <w:lvlText w:val=""/>
      <w:lvlJc w:val="left"/>
      <w:pPr>
        <w:ind w:left="720" w:hanging="360"/>
      </w:pPr>
      <w:rPr>
        <w:rFonts w:ascii="Symbol" w:hAnsi="Symbol" w:hint="default"/>
      </w:rPr>
    </w:lvl>
    <w:lvl w:ilvl="1" w:tplc="DD9AE78E">
      <w:start w:val="1"/>
      <w:numFmt w:val="bullet"/>
      <w:lvlText w:val="o"/>
      <w:lvlJc w:val="left"/>
      <w:pPr>
        <w:ind w:left="1440" w:hanging="360"/>
      </w:pPr>
      <w:rPr>
        <w:rFonts w:ascii="Courier New" w:hAnsi="Courier New" w:hint="default"/>
      </w:rPr>
    </w:lvl>
    <w:lvl w:ilvl="2" w:tplc="B956B496">
      <w:start w:val="1"/>
      <w:numFmt w:val="bullet"/>
      <w:lvlText w:val=""/>
      <w:lvlJc w:val="left"/>
      <w:pPr>
        <w:ind w:left="2160" w:hanging="360"/>
      </w:pPr>
      <w:rPr>
        <w:rFonts w:ascii="Wingdings" w:hAnsi="Wingdings" w:hint="default"/>
      </w:rPr>
    </w:lvl>
    <w:lvl w:ilvl="3" w:tplc="7D302978">
      <w:start w:val="1"/>
      <w:numFmt w:val="bullet"/>
      <w:lvlText w:val=""/>
      <w:lvlJc w:val="left"/>
      <w:pPr>
        <w:ind w:left="2880" w:hanging="360"/>
      </w:pPr>
      <w:rPr>
        <w:rFonts w:ascii="Symbol" w:hAnsi="Symbol" w:hint="default"/>
      </w:rPr>
    </w:lvl>
    <w:lvl w:ilvl="4" w:tplc="45A63E90">
      <w:start w:val="1"/>
      <w:numFmt w:val="bullet"/>
      <w:lvlText w:val="o"/>
      <w:lvlJc w:val="left"/>
      <w:pPr>
        <w:ind w:left="3600" w:hanging="360"/>
      </w:pPr>
      <w:rPr>
        <w:rFonts w:ascii="Courier New" w:hAnsi="Courier New" w:hint="default"/>
      </w:rPr>
    </w:lvl>
    <w:lvl w:ilvl="5" w:tplc="AF281E6E">
      <w:start w:val="1"/>
      <w:numFmt w:val="bullet"/>
      <w:lvlText w:val=""/>
      <w:lvlJc w:val="left"/>
      <w:pPr>
        <w:ind w:left="4320" w:hanging="360"/>
      </w:pPr>
      <w:rPr>
        <w:rFonts w:ascii="Wingdings" w:hAnsi="Wingdings" w:hint="default"/>
      </w:rPr>
    </w:lvl>
    <w:lvl w:ilvl="6" w:tplc="C92ACF42">
      <w:start w:val="1"/>
      <w:numFmt w:val="bullet"/>
      <w:lvlText w:val=""/>
      <w:lvlJc w:val="left"/>
      <w:pPr>
        <w:ind w:left="5040" w:hanging="360"/>
      </w:pPr>
      <w:rPr>
        <w:rFonts w:ascii="Symbol" w:hAnsi="Symbol" w:hint="default"/>
      </w:rPr>
    </w:lvl>
    <w:lvl w:ilvl="7" w:tplc="974A5C3C">
      <w:start w:val="1"/>
      <w:numFmt w:val="bullet"/>
      <w:lvlText w:val="o"/>
      <w:lvlJc w:val="left"/>
      <w:pPr>
        <w:ind w:left="5760" w:hanging="360"/>
      </w:pPr>
      <w:rPr>
        <w:rFonts w:ascii="Courier New" w:hAnsi="Courier New" w:hint="default"/>
      </w:rPr>
    </w:lvl>
    <w:lvl w:ilvl="8" w:tplc="DFCAEF2A">
      <w:start w:val="1"/>
      <w:numFmt w:val="bullet"/>
      <w:lvlText w:val=""/>
      <w:lvlJc w:val="left"/>
      <w:pPr>
        <w:ind w:left="6480" w:hanging="360"/>
      </w:pPr>
      <w:rPr>
        <w:rFonts w:ascii="Wingdings" w:hAnsi="Wingdings" w:hint="default"/>
      </w:rPr>
    </w:lvl>
  </w:abstractNum>
  <w:abstractNum w:abstractNumId="6" w15:restartNumberingAfterBreak="0">
    <w:nsid w:val="3F863CA5"/>
    <w:multiLevelType w:val="hybridMultilevel"/>
    <w:tmpl w:val="6164D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EA79B2"/>
    <w:multiLevelType w:val="hybridMultilevel"/>
    <w:tmpl w:val="44EA3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A4967E"/>
    <w:multiLevelType w:val="hybridMultilevel"/>
    <w:tmpl w:val="EB1A05B4"/>
    <w:lvl w:ilvl="0" w:tplc="1FD805F4">
      <w:start w:val="1"/>
      <w:numFmt w:val="bullet"/>
      <w:lvlText w:val=""/>
      <w:lvlJc w:val="left"/>
      <w:pPr>
        <w:ind w:left="720" w:hanging="360"/>
      </w:pPr>
      <w:rPr>
        <w:rFonts w:ascii="Symbol" w:hAnsi="Symbol" w:hint="default"/>
      </w:rPr>
    </w:lvl>
    <w:lvl w:ilvl="1" w:tplc="A344DDCC">
      <w:start w:val="1"/>
      <w:numFmt w:val="bullet"/>
      <w:lvlText w:val="o"/>
      <w:lvlJc w:val="left"/>
      <w:pPr>
        <w:ind w:left="1440" w:hanging="360"/>
      </w:pPr>
      <w:rPr>
        <w:rFonts w:ascii="Courier New" w:hAnsi="Courier New" w:hint="default"/>
      </w:rPr>
    </w:lvl>
    <w:lvl w:ilvl="2" w:tplc="940610CC">
      <w:start w:val="1"/>
      <w:numFmt w:val="bullet"/>
      <w:lvlText w:val=""/>
      <w:lvlJc w:val="left"/>
      <w:pPr>
        <w:ind w:left="2160" w:hanging="360"/>
      </w:pPr>
      <w:rPr>
        <w:rFonts w:ascii="Wingdings" w:hAnsi="Wingdings" w:hint="default"/>
      </w:rPr>
    </w:lvl>
    <w:lvl w:ilvl="3" w:tplc="A80676D6">
      <w:start w:val="1"/>
      <w:numFmt w:val="bullet"/>
      <w:lvlText w:val=""/>
      <w:lvlJc w:val="left"/>
      <w:pPr>
        <w:ind w:left="2880" w:hanging="360"/>
      </w:pPr>
      <w:rPr>
        <w:rFonts w:ascii="Symbol" w:hAnsi="Symbol" w:hint="default"/>
      </w:rPr>
    </w:lvl>
    <w:lvl w:ilvl="4" w:tplc="832478E0">
      <w:start w:val="1"/>
      <w:numFmt w:val="bullet"/>
      <w:lvlText w:val="o"/>
      <w:lvlJc w:val="left"/>
      <w:pPr>
        <w:ind w:left="3600" w:hanging="360"/>
      </w:pPr>
      <w:rPr>
        <w:rFonts w:ascii="Courier New" w:hAnsi="Courier New" w:hint="default"/>
      </w:rPr>
    </w:lvl>
    <w:lvl w:ilvl="5" w:tplc="9DB83FBA">
      <w:start w:val="1"/>
      <w:numFmt w:val="bullet"/>
      <w:lvlText w:val=""/>
      <w:lvlJc w:val="left"/>
      <w:pPr>
        <w:ind w:left="4320" w:hanging="360"/>
      </w:pPr>
      <w:rPr>
        <w:rFonts w:ascii="Wingdings" w:hAnsi="Wingdings" w:hint="default"/>
      </w:rPr>
    </w:lvl>
    <w:lvl w:ilvl="6" w:tplc="2012B216">
      <w:start w:val="1"/>
      <w:numFmt w:val="bullet"/>
      <w:lvlText w:val=""/>
      <w:lvlJc w:val="left"/>
      <w:pPr>
        <w:ind w:left="5040" w:hanging="360"/>
      </w:pPr>
      <w:rPr>
        <w:rFonts w:ascii="Symbol" w:hAnsi="Symbol" w:hint="default"/>
      </w:rPr>
    </w:lvl>
    <w:lvl w:ilvl="7" w:tplc="A7B07500">
      <w:start w:val="1"/>
      <w:numFmt w:val="bullet"/>
      <w:lvlText w:val="o"/>
      <w:lvlJc w:val="left"/>
      <w:pPr>
        <w:ind w:left="5760" w:hanging="360"/>
      </w:pPr>
      <w:rPr>
        <w:rFonts w:ascii="Courier New" w:hAnsi="Courier New" w:hint="default"/>
      </w:rPr>
    </w:lvl>
    <w:lvl w:ilvl="8" w:tplc="096CB714">
      <w:start w:val="1"/>
      <w:numFmt w:val="bullet"/>
      <w:lvlText w:val=""/>
      <w:lvlJc w:val="left"/>
      <w:pPr>
        <w:ind w:left="6480" w:hanging="360"/>
      </w:pPr>
      <w:rPr>
        <w:rFonts w:ascii="Wingdings" w:hAnsi="Wingdings" w:hint="default"/>
      </w:rPr>
    </w:lvl>
  </w:abstractNum>
  <w:abstractNum w:abstractNumId="9" w15:restartNumberingAfterBreak="0">
    <w:nsid w:val="5D8C1893"/>
    <w:multiLevelType w:val="hybridMultilevel"/>
    <w:tmpl w:val="C558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C04912"/>
    <w:multiLevelType w:val="hybridMultilevel"/>
    <w:tmpl w:val="A97EB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91CAB2"/>
    <w:multiLevelType w:val="hybridMultilevel"/>
    <w:tmpl w:val="757A62A0"/>
    <w:lvl w:ilvl="0" w:tplc="03A2BAEA">
      <w:start w:val="1"/>
      <w:numFmt w:val="bullet"/>
      <w:lvlText w:val=""/>
      <w:lvlJc w:val="left"/>
      <w:pPr>
        <w:ind w:left="720" w:hanging="360"/>
      </w:pPr>
      <w:rPr>
        <w:rFonts w:ascii="Symbol" w:hAnsi="Symbol" w:hint="default"/>
      </w:rPr>
    </w:lvl>
    <w:lvl w:ilvl="1" w:tplc="2F3ECE0C">
      <w:start w:val="1"/>
      <w:numFmt w:val="bullet"/>
      <w:lvlText w:val="o"/>
      <w:lvlJc w:val="left"/>
      <w:pPr>
        <w:ind w:left="1440" w:hanging="360"/>
      </w:pPr>
      <w:rPr>
        <w:rFonts w:ascii="Courier New" w:hAnsi="Courier New" w:hint="default"/>
      </w:rPr>
    </w:lvl>
    <w:lvl w:ilvl="2" w:tplc="284094A2">
      <w:start w:val="1"/>
      <w:numFmt w:val="bullet"/>
      <w:lvlText w:val=""/>
      <w:lvlJc w:val="left"/>
      <w:pPr>
        <w:ind w:left="2160" w:hanging="360"/>
      </w:pPr>
      <w:rPr>
        <w:rFonts w:ascii="Wingdings" w:hAnsi="Wingdings" w:hint="default"/>
      </w:rPr>
    </w:lvl>
    <w:lvl w:ilvl="3" w:tplc="9EDCC8D2">
      <w:start w:val="1"/>
      <w:numFmt w:val="bullet"/>
      <w:lvlText w:val=""/>
      <w:lvlJc w:val="left"/>
      <w:pPr>
        <w:ind w:left="2880" w:hanging="360"/>
      </w:pPr>
      <w:rPr>
        <w:rFonts w:ascii="Symbol" w:hAnsi="Symbol" w:hint="default"/>
      </w:rPr>
    </w:lvl>
    <w:lvl w:ilvl="4" w:tplc="BCE8BBC6">
      <w:start w:val="1"/>
      <w:numFmt w:val="bullet"/>
      <w:lvlText w:val="o"/>
      <w:lvlJc w:val="left"/>
      <w:pPr>
        <w:ind w:left="3600" w:hanging="360"/>
      </w:pPr>
      <w:rPr>
        <w:rFonts w:ascii="Courier New" w:hAnsi="Courier New" w:hint="default"/>
      </w:rPr>
    </w:lvl>
    <w:lvl w:ilvl="5" w:tplc="4ABEA99C">
      <w:start w:val="1"/>
      <w:numFmt w:val="bullet"/>
      <w:lvlText w:val=""/>
      <w:lvlJc w:val="left"/>
      <w:pPr>
        <w:ind w:left="4320" w:hanging="360"/>
      </w:pPr>
      <w:rPr>
        <w:rFonts w:ascii="Wingdings" w:hAnsi="Wingdings" w:hint="default"/>
      </w:rPr>
    </w:lvl>
    <w:lvl w:ilvl="6" w:tplc="7AD0D8EC">
      <w:start w:val="1"/>
      <w:numFmt w:val="bullet"/>
      <w:lvlText w:val=""/>
      <w:lvlJc w:val="left"/>
      <w:pPr>
        <w:ind w:left="5040" w:hanging="360"/>
      </w:pPr>
      <w:rPr>
        <w:rFonts w:ascii="Symbol" w:hAnsi="Symbol" w:hint="default"/>
      </w:rPr>
    </w:lvl>
    <w:lvl w:ilvl="7" w:tplc="57C69A68">
      <w:start w:val="1"/>
      <w:numFmt w:val="bullet"/>
      <w:lvlText w:val="o"/>
      <w:lvlJc w:val="left"/>
      <w:pPr>
        <w:ind w:left="5760" w:hanging="360"/>
      </w:pPr>
      <w:rPr>
        <w:rFonts w:ascii="Courier New" w:hAnsi="Courier New" w:hint="default"/>
      </w:rPr>
    </w:lvl>
    <w:lvl w:ilvl="8" w:tplc="EFF05FC0">
      <w:start w:val="1"/>
      <w:numFmt w:val="bullet"/>
      <w:lvlText w:val=""/>
      <w:lvlJc w:val="left"/>
      <w:pPr>
        <w:ind w:left="6480" w:hanging="360"/>
      </w:pPr>
      <w:rPr>
        <w:rFonts w:ascii="Wingdings" w:hAnsi="Wingdings" w:hint="default"/>
      </w:rPr>
    </w:lvl>
  </w:abstractNum>
  <w:abstractNum w:abstractNumId="12" w15:restartNumberingAfterBreak="0">
    <w:nsid w:val="77990197"/>
    <w:multiLevelType w:val="hybridMultilevel"/>
    <w:tmpl w:val="2CE49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8D239A"/>
    <w:multiLevelType w:val="hybridMultilevel"/>
    <w:tmpl w:val="2E2A499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332804530">
    <w:abstractNumId w:val="8"/>
  </w:num>
  <w:num w:numId="2" w16cid:durableId="83263069">
    <w:abstractNumId w:val="13"/>
  </w:num>
  <w:num w:numId="3" w16cid:durableId="858278324">
    <w:abstractNumId w:val="11"/>
  </w:num>
  <w:num w:numId="4" w16cid:durableId="818808017">
    <w:abstractNumId w:val="5"/>
  </w:num>
  <w:num w:numId="5" w16cid:durableId="1727484589">
    <w:abstractNumId w:val="2"/>
  </w:num>
  <w:num w:numId="6" w16cid:durableId="1885437015">
    <w:abstractNumId w:val="10"/>
  </w:num>
  <w:num w:numId="7" w16cid:durableId="1369335984">
    <w:abstractNumId w:val="12"/>
  </w:num>
  <w:num w:numId="8" w16cid:durableId="1630625182">
    <w:abstractNumId w:val="7"/>
  </w:num>
  <w:num w:numId="9" w16cid:durableId="2120559346">
    <w:abstractNumId w:val="3"/>
  </w:num>
  <w:num w:numId="10" w16cid:durableId="1013653528">
    <w:abstractNumId w:val="0"/>
  </w:num>
  <w:num w:numId="11" w16cid:durableId="52389170">
    <w:abstractNumId w:val="1"/>
  </w:num>
  <w:num w:numId="12" w16cid:durableId="1160774550">
    <w:abstractNumId w:val="4"/>
  </w:num>
  <w:num w:numId="13" w16cid:durableId="567421452">
    <w:abstractNumId w:val="6"/>
  </w:num>
  <w:num w:numId="14" w16cid:durableId="966815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1F"/>
    <w:rsid w:val="00016B82"/>
    <w:rsid w:val="00060B14"/>
    <w:rsid w:val="0007241F"/>
    <w:rsid w:val="000761A1"/>
    <w:rsid w:val="000C53B5"/>
    <w:rsid w:val="000D7DAC"/>
    <w:rsid w:val="000F0F6E"/>
    <w:rsid w:val="001105A0"/>
    <w:rsid w:val="0014488B"/>
    <w:rsid w:val="00196C27"/>
    <w:rsid w:val="001D7335"/>
    <w:rsid w:val="001E078E"/>
    <w:rsid w:val="001E264D"/>
    <w:rsid w:val="00200086"/>
    <w:rsid w:val="00211687"/>
    <w:rsid w:val="002236DB"/>
    <w:rsid w:val="002A098B"/>
    <w:rsid w:val="002A2049"/>
    <w:rsid w:val="003059AE"/>
    <w:rsid w:val="00382E7C"/>
    <w:rsid w:val="003D2C09"/>
    <w:rsid w:val="003F13F0"/>
    <w:rsid w:val="00464D01"/>
    <w:rsid w:val="00484D04"/>
    <w:rsid w:val="004909D8"/>
    <w:rsid w:val="00491BEF"/>
    <w:rsid w:val="004A0A43"/>
    <w:rsid w:val="00546922"/>
    <w:rsid w:val="00562DB3"/>
    <w:rsid w:val="00574684"/>
    <w:rsid w:val="005B406A"/>
    <w:rsid w:val="005C1AD2"/>
    <w:rsid w:val="0061295E"/>
    <w:rsid w:val="006706C9"/>
    <w:rsid w:val="006C1D6A"/>
    <w:rsid w:val="006D1BF8"/>
    <w:rsid w:val="00711B2E"/>
    <w:rsid w:val="00731828"/>
    <w:rsid w:val="00733ABD"/>
    <w:rsid w:val="00743CB6"/>
    <w:rsid w:val="007534B0"/>
    <w:rsid w:val="007823E2"/>
    <w:rsid w:val="00784053"/>
    <w:rsid w:val="007A7855"/>
    <w:rsid w:val="0080414D"/>
    <w:rsid w:val="0083382B"/>
    <w:rsid w:val="00852D69"/>
    <w:rsid w:val="00873A20"/>
    <w:rsid w:val="0087445C"/>
    <w:rsid w:val="00887AAC"/>
    <w:rsid w:val="008954A0"/>
    <w:rsid w:val="00910BAD"/>
    <w:rsid w:val="009347BC"/>
    <w:rsid w:val="009549DB"/>
    <w:rsid w:val="00965360"/>
    <w:rsid w:val="00986BF3"/>
    <w:rsid w:val="009F1566"/>
    <w:rsid w:val="00A17427"/>
    <w:rsid w:val="00A6508F"/>
    <w:rsid w:val="00AC2114"/>
    <w:rsid w:val="00AD150E"/>
    <w:rsid w:val="00AE1792"/>
    <w:rsid w:val="00B13012"/>
    <w:rsid w:val="00B131A8"/>
    <w:rsid w:val="00B46D4B"/>
    <w:rsid w:val="00B62D42"/>
    <w:rsid w:val="00BA6FD6"/>
    <w:rsid w:val="00BE4B5C"/>
    <w:rsid w:val="00C25E3E"/>
    <w:rsid w:val="00C46A48"/>
    <w:rsid w:val="00C512DE"/>
    <w:rsid w:val="00CD5A2B"/>
    <w:rsid w:val="00D05976"/>
    <w:rsid w:val="00D90943"/>
    <w:rsid w:val="00D97C79"/>
    <w:rsid w:val="00DB6E5E"/>
    <w:rsid w:val="00E046CC"/>
    <w:rsid w:val="00E216CA"/>
    <w:rsid w:val="00E22F8E"/>
    <w:rsid w:val="00E24F61"/>
    <w:rsid w:val="00E75E4A"/>
    <w:rsid w:val="00E777B3"/>
    <w:rsid w:val="00E95DF5"/>
    <w:rsid w:val="00EA39EA"/>
    <w:rsid w:val="00F03ACE"/>
    <w:rsid w:val="00F6408A"/>
    <w:rsid w:val="00F72F1D"/>
    <w:rsid w:val="00F92232"/>
    <w:rsid w:val="015EDD77"/>
    <w:rsid w:val="02534AC7"/>
    <w:rsid w:val="0C3A76BE"/>
    <w:rsid w:val="0C5EC606"/>
    <w:rsid w:val="0D437D5A"/>
    <w:rsid w:val="1066B49C"/>
    <w:rsid w:val="106E085D"/>
    <w:rsid w:val="10AA1C2E"/>
    <w:rsid w:val="1296D46E"/>
    <w:rsid w:val="13C52C14"/>
    <w:rsid w:val="18D5A532"/>
    <w:rsid w:val="1B366A37"/>
    <w:rsid w:val="1C4C5A71"/>
    <w:rsid w:val="1C50C256"/>
    <w:rsid w:val="1F4B9CDC"/>
    <w:rsid w:val="1F8E044B"/>
    <w:rsid w:val="25278788"/>
    <w:rsid w:val="27CD1D09"/>
    <w:rsid w:val="29E38566"/>
    <w:rsid w:val="2A22E811"/>
    <w:rsid w:val="2A9AF93D"/>
    <w:rsid w:val="2B418A9A"/>
    <w:rsid w:val="2C69BB9C"/>
    <w:rsid w:val="31FFBF2D"/>
    <w:rsid w:val="32924A6B"/>
    <w:rsid w:val="32B1DB69"/>
    <w:rsid w:val="32D9F1C5"/>
    <w:rsid w:val="33095E21"/>
    <w:rsid w:val="35A2D4D0"/>
    <w:rsid w:val="3957F9A7"/>
    <w:rsid w:val="3A27F33D"/>
    <w:rsid w:val="3A99153F"/>
    <w:rsid w:val="3BDF77C1"/>
    <w:rsid w:val="3C050F94"/>
    <w:rsid w:val="3E18C96A"/>
    <w:rsid w:val="3E34D242"/>
    <w:rsid w:val="3E722FBD"/>
    <w:rsid w:val="4182F36A"/>
    <w:rsid w:val="41ABD4BA"/>
    <w:rsid w:val="43918BD1"/>
    <w:rsid w:val="471C9C49"/>
    <w:rsid w:val="4C7AA74A"/>
    <w:rsid w:val="4F3470DF"/>
    <w:rsid w:val="50B3757D"/>
    <w:rsid w:val="5417FF72"/>
    <w:rsid w:val="55C0087C"/>
    <w:rsid w:val="5687DB3F"/>
    <w:rsid w:val="57162BE9"/>
    <w:rsid w:val="57AB6818"/>
    <w:rsid w:val="5A7CAADD"/>
    <w:rsid w:val="5A8E4180"/>
    <w:rsid w:val="5D90F847"/>
    <w:rsid w:val="5F96F28D"/>
    <w:rsid w:val="60F7ECA6"/>
    <w:rsid w:val="623A32A2"/>
    <w:rsid w:val="62A68700"/>
    <w:rsid w:val="62B28F5C"/>
    <w:rsid w:val="63F191BD"/>
    <w:rsid w:val="63FA3696"/>
    <w:rsid w:val="6631871F"/>
    <w:rsid w:val="6B29D8BA"/>
    <w:rsid w:val="6D1C57F1"/>
    <w:rsid w:val="6D6446B5"/>
    <w:rsid w:val="6E3E42DF"/>
    <w:rsid w:val="6E6FBEDF"/>
    <w:rsid w:val="70E5CDA7"/>
    <w:rsid w:val="7111A6A7"/>
    <w:rsid w:val="71CC45C7"/>
    <w:rsid w:val="71DF6EBC"/>
    <w:rsid w:val="72BB1346"/>
    <w:rsid w:val="75869C55"/>
    <w:rsid w:val="75D1EB31"/>
    <w:rsid w:val="7740A57F"/>
    <w:rsid w:val="798E5235"/>
    <w:rsid w:val="79D613BF"/>
    <w:rsid w:val="7AF81EC4"/>
    <w:rsid w:val="7B5D9A01"/>
    <w:rsid w:val="7D8C493E"/>
    <w:rsid w:val="7E087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CF45"/>
  <w15:chartTrackingRefBased/>
  <w15:docId w15:val="{2E11F42C-BF59-45E9-ACB1-94BC8EED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2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2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2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2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41F"/>
    <w:rPr>
      <w:rFonts w:eastAsiaTheme="majorEastAsia" w:cstheme="majorBidi"/>
      <w:color w:val="272727" w:themeColor="text1" w:themeTint="D8"/>
    </w:rPr>
  </w:style>
  <w:style w:type="paragraph" w:styleId="Title">
    <w:name w:val="Title"/>
    <w:basedOn w:val="Normal"/>
    <w:next w:val="Normal"/>
    <w:link w:val="TitleChar"/>
    <w:uiPriority w:val="10"/>
    <w:qFormat/>
    <w:rsid w:val="00072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41F"/>
    <w:pPr>
      <w:spacing w:before="160"/>
      <w:jc w:val="center"/>
    </w:pPr>
    <w:rPr>
      <w:i/>
      <w:iCs/>
      <w:color w:val="404040" w:themeColor="text1" w:themeTint="BF"/>
    </w:rPr>
  </w:style>
  <w:style w:type="character" w:customStyle="1" w:styleId="QuoteChar">
    <w:name w:val="Quote Char"/>
    <w:basedOn w:val="DefaultParagraphFont"/>
    <w:link w:val="Quote"/>
    <w:uiPriority w:val="29"/>
    <w:rsid w:val="0007241F"/>
    <w:rPr>
      <w:i/>
      <w:iCs/>
      <w:color w:val="404040" w:themeColor="text1" w:themeTint="BF"/>
    </w:rPr>
  </w:style>
  <w:style w:type="paragraph" w:styleId="ListParagraph">
    <w:name w:val="List Paragraph"/>
    <w:basedOn w:val="Normal"/>
    <w:uiPriority w:val="34"/>
    <w:qFormat/>
    <w:rsid w:val="0007241F"/>
    <w:pPr>
      <w:ind w:left="720"/>
      <w:contextualSpacing/>
    </w:pPr>
  </w:style>
  <w:style w:type="character" w:styleId="IntenseEmphasis">
    <w:name w:val="Intense Emphasis"/>
    <w:basedOn w:val="DefaultParagraphFont"/>
    <w:uiPriority w:val="21"/>
    <w:qFormat/>
    <w:rsid w:val="0007241F"/>
    <w:rPr>
      <w:i/>
      <w:iCs/>
      <w:color w:val="0F4761" w:themeColor="accent1" w:themeShade="BF"/>
    </w:rPr>
  </w:style>
  <w:style w:type="paragraph" w:styleId="IntenseQuote">
    <w:name w:val="Intense Quote"/>
    <w:basedOn w:val="Normal"/>
    <w:next w:val="Normal"/>
    <w:link w:val="IntenseQuoteChar"/>
    <w:uiPriority w:val="30"/>
    <w:qFormat/>
    <w:rsid w:val="0007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41F"/>
    <w:rPr>
      <w:i/>
      <w:iCs/>
      <w:color w:val="0F4761" w:themeColor="accent1" w:themeShade="BF"/>
    </w:rPr>
  </w:style>
  <w:style w:type="character" w:styleId="IntenseReference">
    <w:name w:val="Intense Reference"/>
    <w:basedOn w:val="DefaultParagraphFont"/>
    <w:uiPriority w:val="32"/>
    <w:qFormat/>
    <w:rsid w:val="0007241F"/>
    <w:rPr>
      <w:b/>
      <w:bCs/>
      <w:smallCaps/>
      <w:color w:val="0F4761" w:themeColor="accent1" w:themeShade="BF"/>
      <w:spacing w:val="5"/>
    </w:rPr>
  </w:style>
  <w:style w:type="character" w:styleId="Hyperlink">
    <w:name w:val="Hyperlink"/>
    <w:basedOn w:val="DefaultParagraphFont"/>
    <w:uiPriority w:val="99"/>
    <w:unhideWhenUsed/>
    <w:rsid w:val="0007241F"/>
    <w:rPr>
      <w:color w:val="467886" w:themeColor="hyperlink"/>
      <w:u w:val="single"/>
    </w:rPr>
  </w:style>
  <w:style w:type="character" w:styleId="UnresolvedMention">
    <w:name w:val="Unresolved Mention"/>
    <w:basedOn w:val="DefaultParagraphFont"/>
    <w:uiPriority w:val="99"/>
    <w:semiHidden/>
    <w:unhideWhenUsed/>
    <w:rsid w:val="0007241F"/>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5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02EB7-F26A-4BC4-ABE4-C897F8CADD0A}">
  <ds:schemaRefs>
    <ds:schemaRef ds:uri="http://schemas.microsoft.com/sharepoint/v3/contenttype/forms"/>
  </ds:schemaRefs>
</ds:datastoreItem>
</file>

<file path=customXml/itemProps2.xml><?xml version="1.0" encoding="utf-8"?>
<ds:datastoreItem xmlns:ds="http://schemas.openxmlformats.org/officeDocument/2006/customXml" ds:itemID="{D7C7E552-1552-4F2C-ADE0-7EAB452493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ed8c2-7c4f-476e-aabf-c40a33b19a18"/>
    <ds:schemaRef ds:uri="c797cc59-9b55-482b-909b-1e567b47f3ea"/>
    <ds:schemaRef ds:uri="http://www.w3.org/XML/1998/namespace"/>
    <ds:schemaRef ds:uri="http://purl.org/dc/dcmitype/"/>
  </ds:schemaRefs>
</ds:datastoreItem>
</file>

<file path=customXml/itemProps3.xml><?xml version="1.0" encoding="utf-8"?>
<ds:datastoreItem xmlns:ds="http://schemas.openxmlformats.org/officeDocument/2006/customXml" ds:itemID="{6800B648-56B3-4A12-8159-9F928218E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L'Enfant (DJCS)</dc:creator>
  <cp:keywords/>
  <dc:description/>
  <cp:lastModifiedBy>Julia P Manning (DJCS)</cp:lastModifiedBy>
  <cp:revision>12</cp:revision>
  <dcterms:created xsi:type="dcterms:W3CDTF">2025-01-20T01:13:00Z</dcterms:created>
  <dcterms:modified xsi:type="dcterms:W3CDTF">2025-01-20T01:48:00Z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