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053E9" w14:textId="77777777" w:rsidR="00D34BA6" w:rsidRPr="00EF0705" w:rsidRDefault="00D34BA6" w:rsidP="00D34BA6">
      <w:pPr>
        <w:pStyle w:val="Heading1"/>
      </w:pPr>
      <w:bookmarkStart w:id="0" w:name="_Toc184136192"/>
      <w:r w:rsidRPr="00EF0705">
        <w:rPr>
          <w:lang w:val="en-US"/>
        </w:rPr>
        <w:t xml:space="preserve">Recommendation </w:t>
      </w:r>
      <w:r>
        <w:rPr>
          <w:lang w:val="en-US"/>
        </w:rPr>
        <w:t xml:space="preserve">37: </w:t>
      </w:r>
      <w:r w:rsidRPr="003B2686">
        <w:t>Embedding sustained learning and development</w:t>
      </w:r>
      <w:bookmarkEnd w:id="0"/>
    </w:p>
    <w:p w14:paraId="638FD527" w14:textId="77777777" w:rsidR="00D34BA6" w:rsidRPr="00622843" w:rsidRDefault="00D34BA6" w:rsidP="00D34BA6">
      <w:pPr>
        <w:pStyle w:val="paragraph"/>
        <w:spacing w:before="0" w:beforeAutospacing="0" w:line="276" w:lineRule="auto"/>
        <w:rPr>
          <w:rFonts w:ascii="Segoe UI" w:hAnsi="Segoe UI" w:cs="Segoe UI"/>
          <w:sz w:val="22"/>
          <w:szCs w:val="22"/>
          <w:lang w:val="en-US"/>
        </w:rPr>
      </w:pPr>
      <w:r w:rsidRPr="00622843">
        <w:rPr>
          <w:rFonts w:ascii="Segoe UI" w:hAnsi="Segoe UI" w:cs="Segoe UI"/>
          <w:sz w:val="22"/>
          <w:szCs w:val="22"/>
        </w:rPr>
        <w:t xml:space="preserve">Recommendation 37 requires Ambulance Victoria to support managers to </w:t>
      </w:r>
      <w:r w:rsidRPr="00622843">
        <w:rPr>
          <w:rFonts w:ascii="Segoe UI" w:hAnsi="Segoe UI" w:cs="Segoe UI"/>
          <w:sz w:val="22"/>
          <w:szCs w:val="22"/>
          <w:lang w:val="en-US"/>
        </w:rPr>
        <w:t>develop and demonstrate improved people</w:t>
      </w:r>
      <w:r>
        <w:rPr>
          <w:rFonts w:ascii="Segoe UI" w:hAnsi="Segoe UI" w:cs="Segoe UI"/>
          <w:sz w:val="22"/>
          <w:szCs w:val="22"/>
          <w:lang w:val="en-US"/>
        </w:rPr>
        <w:t>-</w:t>
      </w:r>
      <w:r w:rsidRPr="00622843">
        <w:rPr>
          <w:rFonts w:ascii="Segoe UI" w:hAnsi="Segoe UI" w:cs="Segoe UI"/>
          <w:sz w:val="22"/>
          <w:szCs w:val="22"/>
          <w:lang w:val="en-US"/>
        </w:rPr>
        <w:t xml:space="preserve">management capabilities and inclusive leadership. It builds </w:t>
      </w:r>
      <w:r w:rsidRPr="00CE5336">
        <w:rPr>
          <w:rFonts w:ascii="Segoe UI" w:hAnsi="Segoe UI" w:cs="Segoe UI"/>
          <w:sz w:val="22"/>
          <w:szCs w:val="22"/>
          <w:lang w:val="en-US"/>
        </w:rPr>
        <w:t xml:space="preserve">on Recommendation 36: Strengthening workplace equality education and training and </w:t>
      </w:r>
      <w:r w:rsidRPr="00622843">
        <w:rPr>
          <w:rFonts w:ascii="Segoe UI" w:hAnsi="Segoe UI" w:cs="Segoe UI"/>
          <w:sz w:val="22"/>
          <w:szCs w:val="22"/>
          <w:lang w:val="en-US"/>
        </w:rPr>
        <w:t xml:space="preserve">requires managers to have performance development plans (PDPs) by December 2022 with </w:t>
      </w:r>
      <w:proofErr w:type="spellStart"/>
      <w:r w:rsidRPr="00622843">
        <w:rPr>
          <w:rFonts w:ascii="Segoe UI" w:hAnsi="Segoe UI" w:cs="Segoe UI"/>
          <w:sz w:val="22"/>
          <w:szCs w:val="22"/>
          <w:lang w:val="en-US"/>
        </w:rPr>
        <w:t>standardised</w:t>
      </w:r>
      <w:proofErr w:type="spellEnd"/>
      <w:r w:rsidRPr="00622843">
        <w:rPr>
          <w:rFonts w:ascii="Segoe UI" w:hAnsi="Segoe UI" w:cs="Segoe UI"/>
          <w:sz w:val="22"/>
          <w:szCs w:val="22"/>
          <w:lang w:val="en-US"/>
        </w:rPr>
        <w:t xml:space="preserve"> KPIs for workplace equality and people management.</w:t>
      </w:r>
    </w:p>
    <w:p w14:paraId="1FF12C43" w14:textId="77777777" w:rsidR="00D34BA6" w:rsidRPr="00820DF0" w:rsidRDefault="00D34BA6" w:rsidP="00D34BA6">
      <w:pPr>
        <w:pStyle w:val="paragraph"/>
        <w:spacing w:before="0" w:beforeAutospacing="0" w:line="276" w:lineRule="auto"/>
        <w:rPr>
          <w:rFonts w:ascii="Segoe UI" w:hAnsi="Segoe UI" w:cs="Segoe UI"/>
          <w:sz w:val="22"/>
          <w:szCs w:val="22"/>
        </w:rPr>
      </w:pPr>
      <w:r w:rsidRPr="00820DF0">
        <w:rPr>
          <w:rFonts w:ascii="Segoe UI" w:hAnsi="Segoe UI" w:cs="Segoe UI"/>
          <w:sz w:val="22"/>
          <w:szCs w:val="22"/>
          <w:lang w:val="en-US"/>
        </w:rPr>
        <w:t>Recommendation 37 also focuses on the capability of managers to lead with a workplace equality mindset through tools such as 360</w:t>
      </w:r>
      <w:r>
        <w:rPr>
          <w:rFonts w:ascii="Segoe UI" w:hAnsi="Segoe UI" w:cs="Segoe UI"/>
          <w:sz w:val="22"/>
          <w:szCs w:val="22"/>
          <w:lang w:val="en-US"/>
        </w:rPr>
        <w:t xml:space="preserve"> </w:t>
      </w:r>
      <w:r w:rsidRPr="00820DF0">
        <w:rPr>
          <w:rFonts w:ascii="Segoe UI" w:hAnsi="Segoe UI" w:cs="Segoe UI"/>
          <w:sz w:val="22"/>
          <w:szCs w:val="22"/>
          <w:lang w:val="en-US"/>
        </w:rPr>
        <w:t>feedback, secondments and cross-sector communities of practice. It further requires updat</w:t>
      </w:r>
      <w:r>
        <w:rPr>
          <w:rFonts w:ascii="Segoe UI" w:hAnsi="Segoe UI" w:cs="Segoe UI"/>
          <w:sz w:val="22"/>
          <w:szCs w:val="22"/>
          <w:lang w:val="en-US"/>
        </w:rPr>
        <w:t>ing</w:t>
      </w:r>
      <w:r w:rsidRPr="00820DF0">
        <w:rPr>
          <w:rFonts w:ascii="Segoe UI" w:hAnsi="Segoe UI" w:cs="Segoe UI"/>
          <w:sz w:val="22"/>
          <w:szCs w:val="22"/>
          <w:lang w:val="en-US"/>
        </w:rPr>
        <w:t xml:space="preserve"> of the existing Leading Together </w:t>
      </w:r>
      <w:r>
        <w:rPr>
          <w:rFonts w:ascii="Segoe UI" w:hAnsi="Segoe UI" w:cs="Segoe UI"/>
          <w:sz w:val="22"/>
          <w:szCs w:val="22"/>
          <w:lang w:val="en-US"/>
        </w:rPr>
        <w:t>p</w:t>
      </w:r>
      <w:r w:rsidRPr="00820DF0">
        <w:rPr>
          <w:rFonts w:ascii="Segoe UI" w:hAnsi="Segoe UI" w:cs="Segoe UI"/>
          <w:sz w:val="22"/>
          <w:szCs w:val="22"/>
          <w:lang w:val="en-US"/>
        </w:rPr>
        <w:t>rogram for rollout to all managers and acting managers</w:t>
      </w:r>
      <w:r>
        <w:rPr>
          <w:rFonts w:ascii="Segoe UI" w:hAnsi="Segoe UI" w:cs="Segoe UI"/>
          <w:sz w:val="22"/>
          <w:szCs w:val="22"/>
          <w:lang w:val="en-US"/>
        </w:rPr>
        <w:t>,</w:t>
      </w:r>
      <w:r w:rsidRPr="00820DF0">
        <w:rPr>
          <w:rFonts w:ascii="Segoe UI" w:hAnsi="Segoe UI" w:cs="Segoe UI"/>
          <w:sz w:val="22"/>
          <w:szCs w:val="22"/>
          <w:lang w:val="en-US"/>
        </w:rPr>
        <w:t xml:space="preserve"> and for acting managers </w:t>
      </w:r>
      <w:r>
        <w:rPr>
          <w:rFonts w:ascii="Segoe UI" w:hAnsi="Segoe UI" w:cs="Segoe UI"/>
          <w:sz w:val="22"/>
          <w:szCs w:val="22"/>
          <w:lang w:val="en-US"/>
        </w:rPr>
        <w:t xml:space="preserve">to </w:t>
      </w:r>
      <w:r w:rsidRPr="00820DF0">
        <w:rPr>
          <w:rFonts w:ascii="Segoe UI" w:hAnsi="Segoe UI" w:cs="Segoe UI"/>
          <w:sz w:val="22"/>
          <w:szCs w:val="22"/>
          <w:lang w:val="en-US"/>
        </w:rPr>
        <w:t>have a mentor.</w:t>
      </w:r>
      <w:r w:rsidRPr="00820DF0">
        <w:rPr>
          <w:rFonts w:ascii="Segoe UI" w:hAnsi="Segoe UI" w:cs="Segoe UI"/>
          <w:sz w:val="22"/>
          <w:szCs w:val="22"/>
        </w:rPr>
        <w:t xml:space="preserve"> The </w:t>
      </w:r>
      <w:r w:rsidRPr="00820DF0">
        <w:rPr>
          <w:rFonts w:ascii="Segoe UI" w:hAnsi="Segoe UI" w:cs="Segoe UI"/>
          <w:sz w:val="22"/>
          <w:szCs w:val="22"/>
          <w:lang w:val="en-US"/>
        </w:rPr>
        <w:t xml:space="preserve">Leading Together </w:t>
      </w:r>
      <w:r>
        <w:rPr>
          <w:rFonts w:ascii="Segoe UI" w:hAnsi="Segoe UI" w:cs="Segoe UI"/>
          <w:sz w:val="22"/>
          <w:szCs w:val="22"/>
          <w:lang w:val="en-US"/>
        </w:rPr>
        <w:t>p</w:t>
      </w:r>
      <w:r w:rsidRPr="00820DF0">
        <w:rPr>
          <w:rFonts w:ascii="Segoe UI" w:hAnsi="Segoe UI" w:cs="Segoe UI"/>
          <w:sz w:val="22"/>
          <w:szCs w:val="22"/>
          <w:lang w:val="en-US"/>
        </w:rPr>
        <w:t>rogram</w:t>
      </w:r>
      <w:r w:rsidRPr="00820DF0">
        <w:rPr>
          <w:rFonts w:ascii="Segoe UI" w:hAnsi="Segoe UI" w:cs="Segoe UI"/>
          <w:i/>
          <w:iCs/>
          <w:sz w:val="22"/>
          <w:szCs w:val="22"/>
          <w:lang w:val="en-US"/>
        </w:rPr>
        <w:t xml:space="preserve"> </w:t>
      </w:r>
      <w:r w:rsidRPr="00820DF0">
        <w:rPr>
          <w:rFonts w:ascii="Segoe UI" w:hAnsi="Segoe UI" w:cs="Segoe UI"/>
          <w:sz w:val="22"/>
          <w:szCs w:val="22"/>
        </w:rPr>
        <w:t>itself should be regularly evaluated to assess impact and embed improvement.</w:t>
      </w:r>
    </w:p>
    <w:p w14:paraId="023BB9D2" w14:textId="77777777" w:rsidR="00D34BA6" w:rsidRPr="00EF0705" w:rsidRDefault="00D34BA6" w:rsidP="00D34BA6">
      <w:pPr>
        <w:pStyle w:val="Heading2"/>
      </w:pPr>
      <w:bookmarkStart w:id="1" w:name="_Toc184117759"/>
      <w:bookmarkStart w:id="2" w:name="_Toc184136194"/>
      <w:r>
        <w:t>Recommendation intent and why it</w:t>
      </w:r>
      <w:r w:rsidRPr="00EF0705">
        <w:t xml:space="preserve"> matters</w:t>
      </w:r>
      <w:bookmarkEnd w:id="1"/>
      <w:bookmarkEnd w:id="2"/>
    </w:p>
    <w:p w14:paraId="48545899" w14:textId="77777777" w:rsidR="00D34BA6" w:rsidRPr="00B7126E" w:rsidRDefault="00D34BA6" w:rsidP="00D34BA6">
      <w:pPr>
        <w:pStyle w:val="paragraph"/>
        <w:spacing w:before="0" w:beforeAutospacing="0" w:line="276" w:lineRule="auto"/>
        <w:rPr>
          <w:rFonts w:ascii="Segoe UI" w:hAnsi="Segoe UI" w:cs="Segoe UI"/>
          <w:sz w:val="22"/>
          <w:szCs w:val="22"/>
        </w:rPr>
      </w:pPr>
      <w:r w:rsidRPr="00B7126E">
        <w:rPr>
          <w:rFonts w:ascii="Segoe UI" w:hAnsi="Segoe UI" w:cs="Segoe UI"/>
          <w:sz w:val="22"/>
          <w:szCs w:val="22"/>
        </w:rPr>
        <w:t xml:space="preserve">Embedded and sustained learning and development for leaders and managers will help ensure people are treated fairly, with respect and dignity by their leaders and managers. </w:t>
      </w:r>
      <w:r>
        <w:rPr>
          <w:rFonts w:ascii="Segoe UI" w:hAnsi="Segoe UI" w:cs="Segoe UI"/>
          <w:sz w:val="22"/>
          <w:szCs w:val="22"/>
        </w:rPr>
        <w:t>They</w:t>
      </w:r>
      <w:r w:rsidRPr="00B7126E">
        <w:rPr>
          <w:rFonts w:ascii="Segoe UI" w:hAnsi="Segoe UI" w:cs="Segoe UI"/>
          <w:sz w:val="22"/>
          <w:szCs w:val="22"/>
        </w:rPr>
        <w:t xml:space="preserve"> will also help to improve effective delivery of emergency health care by allowing employees and first responders to be the best they can be.</w:t>
      </w:r>
    </w:p>
    <w:p w14:paraId="66D7BEF9" w14:textId="77777777" w:rsidR="00D34BA6" w:rsidRPr="00B7126E" w:rsidRDefault="00D34BA6" w:rsidP="00D34BA6">
      <w:pPr>
        <w:pStyle w:val="paragraph"/>
        <w:spacing w:before="0" w:beforeAutospacing="0" w:line="276" w:lineRule="auto"/>
        <w:rPr>
          <w:rFonts w:ascii="Segoe UI" w:hAnsi="Segoe UI" w:cs="Segoe UI"/>
          <w:sz w:val="22"/>
          <w:szCs w:val="22"/>
        </w:rPr>
      </w:pPr>
      <w:r w:rsidRPr="00B7126E">
        <w:rPr>
          <w:rFonts w:ascii="Segoe UI" w:hAnsi="Segoe UI" w:cs="Segoe UI"/>
          <w:sz w:val="22"/>
          <w:szCs w:val="22"/>
        </w:rPr>
        <w:t>Leadership is at the core of change management, especially when reforming workplace culture. A focus on supporting managers at Ambulance Victoria will:</w:t>
      </w:r>
    </w:p>
    <w:p w14:paraId="7DC63BAF" w14:textId="77777777" w:rsidR="00D34BA6" w:rsidRPr="00857DA7" w:rsidRDefault="00D34BA6" w:rsidP="00D34BA6">
      <w:pPr>
        <w:pStyle w:val="ListParagraph"/>
        <w:numPr>
          <w:ilvl w:val="0"/>
          <w:numId w:val="1"/>
        </w:numPr>
        <w:spacing w:line="276" w:lineRule="auto"/>
        <w:rPr>
          <w:rFonts w:ascii="Segoe UI" w:hAnsi="Segoe UI" w:cs="Segoe UI"/>
        </w:rPr>
      </w:pPr>
      <w:r w:rsidRPr="00857DA7">
        <w:rPr>
          <w:rFonts w:ascii="Segoe UI" w:hAnsi="Segoe UI" w:cs="Segoe UI"/>
        </w:rPr>
        <w:t>improve leadership</w:t>
      </w:r>
      <w:r>
        <w:rPr>
          <w:rFonts w:ascii="Segoe UI" w:hAnsi="Segoe UI" w:cs="Segoe UI"/>
        </w:rPr>
        <w:t xml:space="preserve"> and </w:t>
      </w:r>
      <w:r w:rsidRPr="00857DA7">
        <w:rPr>
          <w:rFonts w:ascii="Segoe UI" w:hAnsi="Segoe UI" w:cs="Segoe UI"/>
        </w:rPr>
        <w:t>management capabilities, particularly for new and acting managers</w:t>
      </w:r>
    </w:p>
    <w:p w14:paraId="38EC91A0" w14:textId="77777777" w:rsidR="00D34BA6" w:rsidRPr="00857DA7" w:rsidRDefault="00D34BA6" w:rsidP="00D34BA6">
      <w:pPr>
        <w:pStyle w:val="ListParagraph"/>
        <w:numPr>
          <w:ilvl w:val="0"/>
          <w:numId w:val="1"/>
        </w:numPr>
        <w:spacing w:line="276" w:lineRule="auto"/>
        <w:rPr>
          <w:rFonts w:ascii="Segoe UI" w:hAnsi="Segoe UI" w:cs="Segoe UI"/>
        </w:rPr>
      </w:pPr>
      <w:r w:rsidRPr="00857DA7">
        <w:rPr>
          <w:rFonts w:ascii="Segoe UI" w:hAnsi="Segoe UI" w:cs="Segoe UI"/>
        </w:rPr>
        <w:t>build inclusive styles of leadership to drive safety and respect</w:t>
      </w:r>
    </w:p>
    <w:p w14:paraId="669B7413" w14:textId="77777777" w:rsidR="00D34BA6" w:rsidRPr="00857DA7" w:rsidRDefault="00D34BA6" w:rsidP="00D34BA6">
      <w:pPr>
        <w:pStyle w:val="ListParagraph"/>
        <w:numPr>
          <w:ilvl w:val="0"/>
          <w:numId w:val="1"/>
        </w:numPr>
        <w:spacing w:line="276" w:lineRule="auto"/>
        <w:rPr>
          <w:rFonts w:ascii="Segoe UI" w:hAnsi="Segoe UI" w:cs="Segoe UI"/>
        </w:rPr>
      </w:pPr>
      <w:r w:rsidRPr="00857DA7">
        <w:rPr>
          <w:rFonts w:ascii="Segoe UI" w:hAnsi="Segoe UI" w:cs="Segoe UI"/>
        </w:rPr>
        <w:t>build psychological safety for employees</w:t>
      </w:r>
    </w:p>
    <w:p w14:paraId="74C0EBA5" w14:textId="77777777" w:rsidR="00D34BA6" w:rsidRPr="00857DA7" w:rsidRDefault="00D34BA6" w:rsidP="00D34BA6">
      <w:pPr>
        <w:pStyle w:val="ListParagraph"/>
        <w:numPr>
          <w:ilvl w:val="0"/>
          <w:numId w:val="1"/>
        </w:numPr>
        <w:spacing w:line="276" w:lineRule="auto"/>
        <w:rPr>
          <w:rFonts w:ascii="Segoe UI" w:hAnsi="Segoe UI" w:cs="Segoe UI"/>
        </w:rPr>
      </w:pPr>
      <w:r w:rsidRPr="3680ACD1">
        <w:rPr>
          <w:rFonts w:ascii="Segoe UI" w:hAnsi="Segoe UI" w:cs="Segoe UI"/>
        </w:rPr>
        <w:t>support leaders</w:t>
      </w:r>
      <w:r>
        <w:rPr>
          <w:rFonts w:ascii="Segoe UI" w:hAnsi="Segoe UI" w:cs="Segoe UI"/>
        </w:rPr>
        <w:t xml:space="preserve"> and </w:t>
      </w:r>
      <w:r w:rsidRPr="3680ACD1">
        <w:rPr>
          <w:rFonts w:ascii="Segoe UI" w:hAnsi="Segoe UI" w:cs="Segoe UI"/>
        </w:rPr>
        <w:t>managers to apply leadership</w:t>
      </w:r>
      <w:r>
        <w:rPr>
          <w:rFonts w:ascii="Segoe UI" w:hAnsi="Segoe UI" w:cs="Segoe UI"/>
        </w:rPr>
        <w:t xml:space="preserve"> and </w:t>
      </w:r>
      <w:r w:rsidRPr="3680ACD1">
        <w:rPr>
          <w:rFonts w:ascii="Segoe UI" w:hAnsi="Segoe UI" w:cs="Segoe UI"/>
        </w:rPr>
        <w:t>management skills in everyday practice and undertake continuous learning</w:t>
      </w:r>
    </w:p>
    <w:p w14:paraId="281D049D" w14:textId="77777777" w:rsidR="00D34BA6" w:rsidRPr="00EF0705" w:rsidRDefault="00D34BA6" w:rsidP="00D34BA6">
      <w:pPr>
        <w:pStyle w:val="ListParagraph"/>
        <w:numPr>
          <w:ilvl w:val="0"/>
          <w:numId w:val="1"/>
        </w:numPr>
        <w:spacing w:line="276" w:lineRule="auto"/>
      </w:pPr>
      <w:r w:rsidRPr="3680ACD1">
        <w:rPr>
          <w:rFonts w:ascii="Segoe UI" w:hAnsi="Segoe UI" w:cs="Segoe UI"/>
        </w:rPr>
        <w:t xml:space="preserve">improve the ability of leaders and managers to comply with the </w:t>
      </w:r>
      <w:r w:rsidRPr="3680ACD1">
        <w:rPr>
          <w:rFonts w:ascii="Segoe UI" w:hAnsi="Segoe UI" w:cs="Segoe UI"/>
          <w:i/>
          <w:iCs/>
        </w:rPr>
        <w:t>Equal Opportunity Act 2010</w:t>
      </w:r>
      <w:r w:rsidRPr="3680ACD1">
        <w:rPr>
          <w:rFonts w:ascii="Segoe UI" w:hAnsi="Segoe UI" w:cs="Segoe UI"/>
        </w:rPr>
        <w:t xml:space="preserve"> (Vic).</w:t>
      </w:r>
    </w:p>
    <w:p w14:paraId="7C46D59F" w14:textId="77777777" w:rsidR="00D34BA6" w:rsidRPr="00EF0705" w:rsidRDefault="00D34BA6" w:rsidP="00D34BA6">
      <w:pPr>
        <w:pStyle w:val="Heading2"/>
      </w:pPr>
      <w:bookmarkStart w:id="3" w:name="_Toc184117760"/>
      <w:bookmarkStart w:id="4" w:name="_Toc184136195"/>
      <w:r w:rsidRPr="00EF0705">
        <w:lastRenderedPageBreak/>
        <w:t>Findings</w:t>
      </w:r>
      <w:bookmarkEnd w:id="3"/>
      <w:bookmarkEnd w:id="4"/>
    </w:p>
    <w:p w14:paraId="447E25C1" w14:textId="77777777" w:rsidR="00D34BA6" w:rsidRPr="00EF0705" w:rsidRDefault="00D34BA6" w:rsidP="00D34BA6">
      <w:pPr>
        <w:pStyle w:val="Heading3"/>
      </w:pPr>
      <w:bookmarkStart w:id="5" w:name="_Toc184117761"/>
      <w:bookmarkStart w:id="6" w:name="_Toc184136196"/>
      <w:r w:rsidRPr="00EF0705">
        <w:t xml:space="preserve">What we found in </w:t>
      </w:r>
      <w:r>
        <w:t>Phase 1 of the Review</w:t>
      </w:r>
      <w:bookmarkEnd w:id="5"/>
      <w:bookmarkEnd w:id="6"/>
    </w:p>
    <w:p w14:paraId="367B33A8" w14:textId="77777777" w:rsidR="00D34BA6" w:rsidRDefault="00D34BA6" w:rsidP="00D34BA6">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In Phase 1 of the Review,</w:t>
      </w:r>
      <w:r>
        <w:rPr>
          <w:rStyle w:val="FootnoteReference"/>
          <w:rFonts w:eastAsiaTheme="majorEastAsia"/>
          <w:sz w:val="22"/>
          <w:szCs w:val="22"/>
        </w:rPr>
        <w:footnoteReference w:id="2"/>
      </w:r>
      <w:r>
        <w:rPr>
          <w:rFonts w:ascii="Segoe UI" w:eastAsiaTheme="majorEastAsia" w:hAnsi="Segoe UI" w:cs="Segoe UI"/>
          <w:sz w:val="22"/>
          <w:szCs w:val="22"/>
        </w:rPr>
        <w:t xml:space="preserve"> the </w:t>
      </w:r>
      <w:r w:rsidRPr="00B7126E">
        <w:rPr>
          <w:rFonts w:ascii="Segoe UI" w:hAnsi="Segoe UI" w:cs="Segoe UI"/>
          <w:sz w:val="22"/>
          <w:szCs w:val="22"/>
        </w:rPr>
        <w:t>Commission</w:t>
      </w:r>
      <w:r w:rsidRPr="00192B89">
        <w:rPr>
          <w:rFonts w:ascii="Segoe UI" w:eastAsiaTheme="majorEastAsia" w:hAnsi="Segoe UI" w:cs="Segoe UI"/>
          <w:sz w:val="22"/>
          <w:szCs w:val="22"/>
        </w:rPr>
        <w:t xml:space="preserve"> found the </w:t>
      </w:r>
      <w:r w:rsidRPr="00192B89">
        <w:rPr>
          <w:rFonts w:ascii="Segoe UI" w:hAnsi="Segoe UI" w:cs="Segoe UI"/>
          <w:sz w:val="22"/>
          <w:szCs w:val="22"/>
          <w:lang w:val="en-US"/>
        </w:rPr>
        <w:t xml:space="preserve">Leading Together </w:t>
      </w:r>
      <w:r>
        <w:rPr>
          <w:rFonts w:ascii="Segoe UI" w:hAnsi="Segoe UI" w:cs="Segoe UI"/>
          <w:sz w:val="22"/>
          <w:szCs w:val="22"/>
          <w:lang w:val="en-US"/>
        </w:rPr>
        <w:t>p</w:t>
      </w:r>
      <w:r w:rsidRPr="00192B89">
        <w:rPr>
          <w:rFonts w:ascii="Segoe UI" w:hAnsi="Segoe UI" w:cs="Segoe UI"/>
          <w:sz w:val="22"/>
          <w:szCs w:val="22"/>
          <w:lang w:val="en-US"/>
        </w:rPr>
        <w:t>rogram</w:t>
      </w:r>
      <w:r w:rsidRPr="00192B89">
        <w:rPr>
          <w:rFonts w:ascii="Segoe UI" w:eastAsiaTheme="majorEastAsia" w:hAnsi="Segoe UI" w:cs="Segoe UI"/>
          <w:sz w:val="22"/>
          <w:szCs w:val="22"/>
        </w:rPr>
        <w:t xml:space="preserve"> at Ambulance Victoria needed updating to better reflect workplace equality, safety and respect. Leading Together content did not link with PDPs </w:t>
      </w:r>
      <w:r>
        <w:rPr>
          <w:rFonts w:ascii="Segoe UI" w:eastAsiaTheme="majorEastAsia" w:hAnsi="Segoe UI" w:cs="Segoe UI"/>
          <w:sz w:val="22"/>
          <w:szCs w:val="22"/>
        </w:rPr>
        <w:t>or</w:t>
      </w:r>
      <w:r w:rsidRPr="00192B89">
        <w:rPr>
          <w:rFonts w:ascii="Segoe UI" w:eastAsiaTheme="majorEastAsia" w:hAnsi="Segoe UI" w:cs="Segoe UI"/>
          <w:sz w:val="22"/>
          <w:szCs w:val="22"/>
        </w:rPr>
        <w:t xml:space="preserve"> standardised KPIs. Performance appraisals were inconsistent and there were missed opportunities to provide feedback. </w:t>
      </w:r>
      <w:r>
        <w:rPr>
          <w:rFonts w:ascii="Segoe UI" w:eastAsiaTheme="majorEastAsia" w:hAnsi="Segoe UI" w:cs="Segoe UI"/>
          <w:sz w:val="22"/>
          <w:szCs w:val="22"/>
        </w:rPr>
        <w:t xml:space="preserve">See Figure 12F of the </w:t>
      </w:r>
      <w:r w:rsidRPr="00D34BA6">
        <w:rPr>
          <w:rFonts w:ascii="Segoe UI" w:eastAsiaTheme="majorEastAsia" w:hAnsi="Segoe UI" w:cs="Segoe UI"/>
          <w:color w:val="0000FF"/>
          <w:sz w:val="22"/>
          <w:szCs w:val="22"/>
          <w:u w:val="single"/>
        </w:rPr>
        <w:t>Phase 1 Report</w:t>
      </w:r>
      <w:r w:rsidRPr="006F7CB5">
        <w:rPr>
          <w:rFonts w:ascii="Segoe UI" w:eastAsiaTheme="majorEastAsia" w:hAnsi="Segoe UI" w:cs="Segoe UI"/>
          <w:sz w:val="22"/>
          <w:szCs w:val="22"/>
          <w:u w:val="single"/>
        </w:rPr>
        <w:t>.</w:t>
      </w:r>
    </w:p>
    <w:p w14:paraId="2F798601" w14:textId="77777777" w:rsidR="00D34BA6" w:rsidRPr="00192B89" w:rsidRDefault="00D34BA6" w:rsidP="00D34BA6">
      <w:pPr>
        <w:pStyle w:val="paragraph"/>
        <w:spacing w:before="0" w:beforeAutospacing="0" w:line="276" w:lineRule="auto"/>
        <w:rPr>
          <w:rFonts w:ascii="Segoe UI" w:eastAsiaTheme="majorEastAsia" w:hAnsi="Segoe UI" w:cs="Segoe UI"/>
          <w:sz w:val="22"/>
          <w:szCs w:val="22"/>
        </w:rPr>
      </w:pPr>
      <w:r w:rsidRPr="00192B89">
        <w:rPr>
          <w:rFonts w:ascii="Segoe UI" w:eastAsiaTheme="majorEastAsia" w:hAnsi="Segoe UI" w:cs="Segoe UI"/>
          <w:sz w:val="22"/>
          <w:szCs w:val="22"/>
        </w:rPr>
        <w:t xml:space="preserve">The </w:t>
      </w:r>
      <w:r w:rsidRPr="00370C91">
        <w:rPr>
          <w:rFonts w:ascii="Segoe UI" w:hAnsi="Segoe UI" w:cs="Segoe UI"/>
          <w:sz w:val="22"/>
          <w:szCs w:val="22"/>
          <w:lang w:val="en-US"/>
        </w:rPr>
        <w:t xml:space="preserve">Leading Together </w:t>
      </w:r>
      <w:r>
        <w:rPr>
          <w:rFonts w:ascii="Segoe UI" w:hAnsi="Segoe UI" w:cs="Segoe UI"/>
          <w:sz w:val="22"/>
          <w:szCs w:val="22"/>
          <w:lang w:val="en-US"/>
        </w:rPr>
        <w:t>p</w:t>
      </w:r>
      <w:r w:rsidRPr="00370C91">
        <w:rPr>
          <w:rFonts w:ascii="Segoe UI" w:hAnsi="Segoe UI" w:cs="Segoe UI"/>
          <w:sz w:val="22"/>
          <w:szCs w:val="22"/>
          <w:lang w:val="en-US"/>
        </w:rPr>
        <w:t>rogram</w:t>
      </w:r>
      <w:r w:rsidRPr="00370C91">
        <w:rPr>
          <w:rFonts w:ascii="Segoe UI" w:hAnsi="Segoe UI" w:cs="Segoe UI"/>
          <w:i/>
          <w:iCs/>
          <w:sz w:val="22"/>
          <w:szCs w:val="22"/>
          <w:lang w:val="en-US"/>
        </w:rPr>
        <w:t xml:space="preserve"> </w:t>
      </w:r>
      <w:r w:rsidRPr="00192B89">
        <w:rPr>
          <w:rFonts w:ascii="Segoe UI" w:eastAsiaTheme="majorEastAsia" w:hAnsi="Segoe UI" w:cs="Segoe UI"/>
          <w:sz w:val="22"/>
          <w:szCs w:val="22"/>
        </w:rPr>
        <w:t>was not available to acting managers (of wh</w:t>
      </w:r>
      <w:r>
        <w:rPr>
          <w:rFonts w:ascii="Segoe UI" w:eastAsiaTheme="majorEastAsia" w:hAnsi="Segoe UI" w:cs="Segoe UI"/>
          <w:sz w:val="22"/>
          <w:szCs w:val="22"/>
        </w:rPr>
        <w:t>om</w:t>
      </w:r>
      <w:r w:rsidRPr="00192B89">
        <w:rPr>
          <w:rFonts w:ascii="Segoe UI" w:eastAsiaTheme="majorEastAsia" w:hAnsi="Segoe UI" w:cs="Segoe UI"/>
          <w:sz w:val="22"/>
          <w:szCs w:val="22"/>
        </w:rPr>
        <w:t xml:space="preserve"> there were significant numbers) and there was no way of ensuring acting managers were monitored and supported while they were in acting roles.</w:t>
      </w:r>
    </w:p>
    <w:p w14:paraId="6416A343" w14:textId="77777777" w:rsidR="00D34BA6" w:rsidRPr="00EF0705" w:rsidRDefault="00D34BA6" w:rsidP="00D34BA6">
      <w:pPr>
        <w:pStyle w:val="Heading3"/>
      </w:pPr>
      <w:bookmarkStart w:id="7" w:name="_Toc184117762"/>
      <w:bookmarkStart w:id="8" w:name="_Toc184136197"/>
      <w:r w:rsidRPr="00EF0705">
        <w:t xml:space="preserve">What we found in </w:t>
      </w:r>
      <w:r>
        <w:t>Phase 3 of the Review</w:t>
      </w:r>
      <w:bookmarkEnd w:id="7"/>
      <w:bookmarkEnd w:id="8"/>
    </w:p>
    <w:p w14:paraId="53822571" w14:textId="77777777" w:rsidR="00D34BA6" w:rsidRPr="00AD40BE" w:rsidRDefault="00D34BA6" w:rsidP="00D34BA6">
      <w:pPr>
        <w:pStyle w:val="paragraph"/>
        <w:rPr>
          <w:rFonts w:ascii="Segoe UI" w:eastAsiaTheme="majorEastAsia" w:hAnsi="Segoe UI" w:cs="Segoe UI"/>
          <w:b/>
          <w:bCs/>
          <w:sz w:val="22"/>
          <w:szCs w:val="22"/>
        </w:rPr>
      </w:pPr>
      <w:r w:rsidRPr="00AD40BE">
        <w:rPr>
          <w:rFonts w:ascii="Segoe UI" w:eastAsiaTheme="majorEastAsia" w:hAnsi="Segoe UI" w:cs="Segoe UI"/>
          <w:b/>
          <w:bCs/>
          <w:sz w:val="22"/>
          <w:szCs w:val="22"/>
        </w:rPr>
        <w:t xml:space="preserve">Ambulance Victoria updated and relaunched the Leading Together </w:t>
      </w:r>
      <w:r>
        <w:rPr>
          <w:rFonts w:ascii="Segoe UI" w:eastAsiaTheme="majorEastAsia" w:hAnsi="Segoe UI" w:cs="Segoe UI"/>
          <w:b/>
          <w:bCs/>
          <w:sz w:val="22"/>
          <w:szCs w:val="22"/>
        </w:rPr>
        <w:t>p</w:t>
      </w:r>
      <w:r w:rsidRPr="00AD40BE">
        <w:rPr>
          <w:rFonts w:ascii="Segoe UI" w:eastAsiaTheme="majorEastAsia" w:hAnsi="Segoe UI" w:cs="Segoe UI"/>
          <w:b/>
          <w:bCs/>
          <w:sz w:val="22"/>
          <w:szCs w:val="22"/>
        </w:rPr>
        <w:t>rogram in October 2023</w:t>
      </w:r>
    </w:p>
    <w:p w14:paraId="42E353AA" w14:textId="77777777" w:rsidR="00D34BA6" w:rsidRPr="00192B89" w:rsidRDefault="00D34BA6" w:rsidP="00D34BA6">
      <w:pPr>
        <w:pStyle w:val="paragraph"/>
        <w:spacing w:before="0" w:beforeAutospacing="0" w:line="276" w:lineRule="auto"/>
        <w:rPr>
          <w:rFonts w:ascii="Segoe UI" w:eastAsiaTheme="majorEastAsia" w:hAnsi="Segoe UI" w:cs="Segoe UI"/>
          <w:sz w:val="22"/>
          <w:szCs w:val="22"/>
        </w:rPr>
      </w:pPr>
      <w:proofErr w:type="spellStart"/>
      <w:r w:rsidRPr="00192B89">
        <w:rPr>
          <w:rFonts w:ascii="Segoe UI" w:eastAsiaTheme="majorEastAsia" w:hAnsi="Segoe UI" w:cs="Segoe UI"/>
          <w:sz w:val="22"/>
          <w:szCs w:val="22"/>
        </w:rPr>
        <w:t>FranklinCovey</w:t>
      </w:r>
      <w:proofErr w:type="spellEnd"/>
      <w:r w:rsidRPr="00192B89">
        <w:rPr>
          <w:rFonts w:ascii="Segoe UI" w:eastAsiaTheme="majorEastAsia" w:hAnsi="Segoe UI" w:cs="Segoe UI"/>
          <w:sz w:val="22"/>
          <w:szCs w:val="22"/>
        </w:rPr>
        <w:t xml:space="preserve"> (an external delivery partner) collaborated with a working group of over 40 operational and non-operational staff to conduct a training needs analysis to identify key capability requirements</w:t>
      </w:r>
      <w:r>
        <w:rPr>
          <w:rFonts w:ascii="Segoe UI" w:eastAsiaTheme="majorEastAsia" w:hAnsi="Segoe UI" w:cs="Segoe UI"/>
          <w:sz w:val="22"/>
          <w:szCs w:val="22"/>
        </w:rPr>
        <w:t xml:space="preserve"> to inform the Leading Together program</w:t>
      </w:r>
      <w:r w:rsidRPr="00192B89">
        <w:rPr>
          <w:rFonts w:ascii="Segoe UI" w:eastAsiaTheme="majorEastAsia" w:hAnsi="Segoe UI" w:cs="Segoe UI"/>
          <w:sz w:val="22"/>
          <w:szCs w:val="22"/>
        </w:rPr>
        <w:t xml:space="preserve">. The identified capabilities were aligned with leadership content from the </w:t>
      </w:r>
      <w:proofErr w:type="spellStart"/>
      <w:r w:rsidRPr="00192B89">
        <w:rPr>
          <w:rFonts w:ascii="Segoe UI" w:eastAsiaTheme="majorEastAsia" w:hAnsi="Segoe UI" w:cs="Segoe UI"/>
          <w:sz w:val="22"/>
          <w:szCs w:val="22"/>
        </w:rPr>
        <w:t>FranklinCovey</w:t>
      </w:r>
      <w:proofErr w:type="spellEnd"/>
      <w:r w:rsidRPr="00192B89">
        <w:rPr>
          <w:rFonts w:ascii="Segoe UI" w:eastAsiaTheme="majorEastAsia" w:hAnsi="Segoe UI" w:cs="Segoe UI"/>
          <w:sz w:val="22"/>
          <w:szCs w:val="22"/>
        </w:rPr>
        <w:t xml:space="preserve"> suite </w:t>
      </w:r>
      <w:r>
        <w:rPr>
          <w:rFonts w:ascii="Segoe UI" w:eastAsiaTheme="majorEastAsia" w:hAnsi="Segoe UI" w:cs="Segoe UI"/>
          <w:sz w:val="22"/>
          <w:szCs w:val="22"/>
        </w:rPr>
        <w:t>such as</w:t>
      </w:r>
      <w:r w:rsidRPr="00192B89">
        <w:rPr>
          <w:rFonts w:ascii="Segoe UI" w:eastAsiaTheme="majorEastAsia" w:hAnsi="Segoe UI" w:cs="Segoe UI"/>
          <w:sz w:val="22"/>
          <w:szCs w:val="22"/>
        </w:rPr>
        <w:t xml:space="preserve"> </w:t>
      </w:r>
      <w:r>
        <w:rPr>
          <w:rFonts w:ascii="Segoe UI" w:eastAsiaTheme="majorEastAsia" w:hAnsi="Segoe UI" w:cs="Segoe UI"/>
          <w:sz w:val="22"/>
          <w:szCs w:val="22"/>
        </w:rPr>
        <w:t>‘</w:t>
      </w:r>
      <w:r w:rsidRPr="00192B89">
        <w:rPr>
          <w:rFonts w:ascii="Segoe UI" w:eastAsiaTheme="majorEastAsia" w:hAnsi="Segoe UI" w:cs="Segoe UI"/>
          <w:sz w:val="22"/>
          <w:szCs w:val="22"/>
        </w:rPr>
        <w:t xml:space="preserve">7 </w:t>
      </w:r>
      <w:r>
        <w:rPr>
          <w:rFonts w:ascii="Segoe UI" w:eastAsiaTheme="majorEastAsia" w:hAnsi="Segoe UI" w:cs="Segoe UI"/>
          <w:sz w:val="22"/>
          <w:szCs w:val="22"/>
        </w:rPr>
        <w:t>h</w:t>
      </w:r>
      <w:r w:rsidRPr="00192B89">
        <w:rPr>
          <w:rFonts w:ascii="Segoe UI" w:eastAsiaTheme="majorEastAsia" w:hAnsi="Segoe UI" w:cs="Segoe UI"/>
          <w:sz w:val="22"/>
          <w:szCs w:val="22"/>
        </w:rPr>
        <w:t xml:space="preserve">abits of </w:t>
      </w:r>
      <w:r>
        <w:rPr>
          <w:rFonts w:ascii="Segoe UI" w:eastAsiaTheme="majorEastAsia" w:hAnsi="Segoe UI" w:cs="Segoe UI"/>
          <w:sz w:val="22"/>
          <w:szCs w:val="22"/>
        </w:rPr>
        <w:t>h</w:t>
      </w:r>
      <w:r w:rsidRPr="00192B89">
        <w:rPr>
          <w:rFonts w:ascii="Segoe UI" w:eastAsiaTheme="majorEastAsia" w:hAnsi="Segoe UI" w:cs="Segoe UI"/>
          <w:sz w:val="22"/>
          <w:szCs w:val="22"/>
        </w:rPr>
        <w:t xml:space="preserve">ighly </w:t>
      </w:r>
      <w:r>
        <w:rPr>
          <w:rFonts w:ascii="Segoe UI" w:eastAsiaTheme="majorEastAsia" w:hAnsi="Segoe UI" w:cs="Segoe UI"/>
          <w:sz w:val="22"/>
          <w:szCs w:val="22"/>
        </w:rPr>
        <w:t>e</w:t>
      </w:r>
      <w:r w:rsidRPr="00192B89">
        <w:rPr>
          <w:rFonts w:ascii="Segoe UI" w:eastAsiaTheme="majorEastAsia" w:hAnsi="Segoe UI" w:cs="Segoe UI"/>
          <w:sz w:val="22"/>
          <w:szCs w:val="22"/>
        </w:rPr>
        <w:t xml:space="preserve">ffective </w:t>
      </w:r>
      <w:r>
        <w:rPr>
          <w:rFonts w:ascii="Segoe UI" w:eastAsiaTheme="majorEastAsia" w:hAnsi="Segoe UI" w:cs="Segoe UI"/>
          <w:sz w:val="22"/>
          <w:szCs w:val="22"/>
        </w:rPr>
        <w:t>p</w:t>
      </w:r>
      <w:r w:rsidRPr="00192B89">
        <w:rPr>
          <w:rFonts w:ascii="Segoe UI" w:eastAsiaTheme="majorEastAsia" w:hAnsi="Segoe UI" w:cs="Segoe UI"/>
          <w:sz w:val="22"/>
          <w:szCs w:val="22"/>
        </w:rPr>
        <w:t>eople</w:t>
      </w:r>
      <w:r>
        <w:rPr>
          <w:rFonts w:ascii="Segoe UI" w:eastAsiaTheme="majorEastAsia" w:hAnsi="Segoe UI" w:cs="Segoe UI"/>
          <w:sz w:val="22"/>
          <w:szCs w:val="22"/>
        </w:rPr>
        <w:t>’</w:t>
      </w:r>
      <w:r w:rsidRPr="00192B89">
        <w:rPr>
          <w:rFonts w:ascii="Segoe UI" w:eastAsiaTheme="majorEastAsia" w:hAnsi="Segoe UI" w:cs="Segoe UI"/>
          <w:sz w:val="22"/>
          <w:szCs w:val="22"/>
        </w:rPr>
        <w:t xml:space="preserve">. </w:t>
      </w:r>
    </w:p>
    <w:p w14:paraId="260D8504" w14:textId="77777777" w:rsidR="00D34BA6" w:rsidRPr="00192B89" w:rsidRDefault="00D34BA6" w:rsidP="00D34BA6">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The Commission found that t</w:t>
      </w:r>
      <w:r w:rsidRPr="00192B89">
        <w:rPr>
          <w:rFonts w:ascii="Segoe UI" w:eastAsiaTheme="majorEastAsia" w:hAnsi="Segoe UI" w:cs="Segoe UI"/>
          <w:sz w:val="22"/>
          <w:szCs w:val="22"/>
        </w:rPr>
        <w:t>h</w:t>
      </w:r>
      <w:r>
        <w:rPr>
          <w:rFonts w:ascii="Segoe UI" w:eastAsiaTheme="majorEastAsia" w:hAnsi="Segoe UI" w:cs="Segoe UI"/>
          <w:sz w:val="22"/>
          <w:szCs w:val="22"/>
        </w:rPr>
        <w:t>is</w:t>
      </w:r>
      <w:r w:rsidRPr="00192B89">
        <w:rPr>
          <w:rFonts w:ascii="Segoe UI" w:eastAsiaTheme="majorEastAsia" w:hAnsi="Segoe UI" w:cs="Segoe UI"/>
          <w:sz w:val="22"/>
          <w:szCs w:val="22"/>
        </w:rPr>
        <w:t xml:space="preserve"> </w:t>
      </w:r>
      <w:r>
        <w:rPr>
          <w:rFonts w:ascii="Segoe UI" w:eastAsiaTheme="majorEastAsia" w:hAnsi="Segoe UI" w:cs="Segoe UI"/>
          <w:sz w:val="22"/>
          <w:szCs w:val="22"/>
        </w:rPr>
        <w:t>updated</w:t>
      </w:r>
      <w:r w:rsidRPr="00192B89">
        <w:rPr>
          <w:rFonts w:ascii="Segoe UI" w:eastAsiaTheme="majorEastAsia" w:hAnsi="Segoe UI" w:cs="Segoe UI"/>
          <w:sz w:val="22"/>
          <w:szCs w:val="22"/>
        </w:rPr>
        <w:t xml:space="preserve"> program was piloted from November 2022 to July 2023, initially offering access to all incumbent and acting frontline leaders. In January 2024, the program was expanded to include all leaders and aspiring leaders.</w:t>
      </w:r>
    </w:p>
    <w:p w14:paraId="6FB49F46" w14:textId="77777777" w:rsidR="00D34BA6" w:rsidRDefault="00D34BA6" w:rsidP="00D34BA6">
      <w:pPr>
        <w:pStyle w:val="paragraph"/>
        <w:spacing w:before="0" w:beforeAutospacing="0" w:line="276" w:lineRule="auto"/>
        <w:rPr>
          <w:rFonts w:ascii="Segoe UI" w:eastAsiaTheme="majorEastAsia" w:hAnsi="Segoe UI" w:cs="Segoe UI"/>
          <w:b/>
          <w:bCs/>
          <w:sz w:val="22"/>
          <w:szCs w:val="22"/>
        </w:rPr>
      </w:pPr>
      <w:r>
        <w:rPr>
          <w:rFonts w:ascii="Segoe UI" w:eastAsiaTheme="majorEastAsia" w:hAnsi="Segoe UI" w:cs="Segoe UI"/>
          <w:sz w:val="22"/>
          <w:szCs w:val="22"/>
        </w:rPr>
        <w:t xml:space="preserve">Ambulance Victoria </w:t>
      </w:r>
      <w:proofErr w:type="gramStart"/>
      <w:r>
        <w:rPr>
          <w:rFonts w:ascii="Segoe UI" w:eastAsiaTheme="majorEastAsia" w:hAnsi="Segoe UI" w:cs="Segoe UI"/>
          <w:sz w:val="22"/>
          <w:szCs w:val="22"/>
        </w:rPr>
        <w:t>told</w:t>
      </w:r>
      <w:proofErr w:type="gramEnd"/>
      <w:r>
        <w:rPr>
          <w:rFonts w:ascii="Segoe UI" w:eastAsiaTheme="majorEastAsia" w:hAnsi="Segoe UI" w:cs="Segoe UI"/>
          <w:sz w:val="22"/>
          <w:szCs w:val="22"/>
        </w:rPr>
        <w:t xml:space="preserve"> that Commission that between</w:t>
      </w:r>
      <w:r w:rsidRPr="00192B89">
        <w:rPr>
          <w:rFonts w:ascii="Segoe UI" w:eastAsiaTheme="majorEastAsia" w:hAnsi="Segoe UI" w:cs="Segoe UI"/>
          <w:sz w:val="22"/>
          <w:szCs w:val="22"/>
        </w:rPr>
        <w:t xml:space="preserve"> its launch in October 2023</w:t>
      </w:r>
      <w:r>
        <w:rPr>
          <w:rFonts w:ascii="Segoe UI" w:eastAsiaTheme="majorEastAsia" w:hAnsi="Segoe UI" w:cs="Segoe UI"/>
          <w:sz w:val="22"/>
          <w:szCs w:val="22"/>
        </w:rPr>
        <w:t xml:space="preserve"> and April 2024</w:t>
      </w:r>
      <w:r w:rsidRPr="00192B89">
        <w:rPr>
          <w:rFonts w:ascii="Segoe UI" w:eastAsiaTheme="majorEastAsia" w:hAnsi="Segoe UI" w:cs="Segoe UI"/>
          <w:sz w:val="22"/>
          <w:szCs w:val="22"/>
        </w:rPr>
        <w:t>, 425 employees</w:t>
      </w:r>
      <w:r>
        <w:rPr>
          <w:rFonts w:ascii="Segoe UI" w:eastAsiaTheme="majorEastAsia" w:hAnsi="Segoe UI" w:cs="Segoe UI"/>
          <w:sz w:val="22"/>
          <w:szCs w:val="22"/>
        </w:rPr>
        <w:t xml:space="preserve">, </w:t>
      </w:r>
      <w:r w:rsidRPr="00192B89">
        <w:rPr>
          <w:rFonts w:ascii="Segoe UI" w:eastAsiaTheme="majorEastAsia" w:hAnsi="Segoe UI" w:cs="Segoe UI"/>
          <w:sz w:val="22"/>
          <w:szCs w:val="22"/>
        </w:rPr>
        <w:t>comprising incumbent leaders, acting leaders and individual contributors</w:t>
      </w:r>
      <w:r>
        <w:rPr>
          <w:rFonts w:ascii="Segoe UI" w:eastAsiaTheme="majorEastAsia" w:hAnsi="Segoe UI" w:cs="Segoe UI"/>
          <w:sz w:val="22"/>
          <w:szCs w:val="22"/>
        </w:rPr>
        <w:t xml:space="preserve">, </w:t>
      </w:r>
      <w:r w:rsidRPr="00192B89">
        <w:rPr>
          <w:rFonts w:ascii="Segoe UI" w:eastAsiaTheme="majorEastAsia" w:hAnsi="Segoe UI" w:cs="Segoe UI"/>
          <w:sz w:val="22"/>
          <w:szCs w:val="22"/>
        </w:rPr>
        <w:t>participated in Workshop 1 and are progressively attending Workshops 2, 3 and 4, representing 150 different position titles.</w:t>
      </w:r>
    </w:p>
    <w:p w14:paraId="7F4F42CD" w14:textId="77777777" w:rsidR="00D34BA6" w:rsidRPr="00B37F85" w:rsidRDefault="00D34BA6" w:rsidP="00D34BA6">
      <w:pPr>
        <w:pStyle w:val="paragraph"/>
        <w:rPr>
          <w:rFonts w:ascii="Segoe UI" w:eastAsiaTheme="majorEastAsia" w:hAnsi="Segoe UI" w:cs="Segoe UI"/>
          <w:b/>
          <w:bCs/>
          <w:sz w:val="22"/>
          <w:szCs w:val="22"/>
        </w:rPr>
      </w:pPr>
      <w:r w:rsidRPr="00B37F85">
        <w:rPr>
          <w:rFonts w:ascii="Segoe UI" w:eastAsiaTheme="majorEastAsia" w:hAnsi="Segoe UI" w:cs="Segoe UI"/>
          <w:b/>
          <w:bCs/>
          <w:sz w:val="22"/>
          <w:szCs w:val="22"/>
        </w:rPr>
        <w:t xml:space="preserve">The Leading Together </w:t>
      </w:r>
      <w:r>
        <w:rPr>
          <w:rFonts w:ascii="Segoe UI" w:eastAsiaTheme="majorEastAsia" w:hAnsi="Segoe UI" w:cs="Segoe UI"/>
          <w:b/>
          <w:bCs/>
          <w:sz w:val="22"/>
          <w:szCs w:val="22"/>
        </w:rPr>
        <w:t>p</w:t>
      </w:r>
      <w:r w:rsidRPr="00B37F85">
        <w:rPr>
          <w:rFonts w:ascii="Segoe UI" w:eastAsiaTheme="majorEastAsia" w:hAnsi="Segoe UI" w:cs="Segoe UI"/>
          <w:b/>
          <w:bCs/>
          <w:sz w:val="22"/>
          <w:szCs w:val="22"/>
        </w:rPr>
        <w:t>rogram has received positive feedback</w:t>
      </w:r>
    </w:p>
    <w:p w14:paraId="1EC2B4C6" w14:textId="77777777" w:rsidR="00D34BA6" w:rsidRPr="00F32F75" w:rsidRDefault="00D34BA6" w:rsidP="00D34BA6">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During the Progress Evaluation Audit, Ambulance Victoria told the Commission that it had evaluated participant feedback</w:t>
      </w:r>
      <w:r w:rsidRPr="00F32F75">
        <w:rPr>
          <w:rFonts w:ascii="Segoe UI" w:eastAsiaTheme="majorEastAsia" w:hAnsi="Segoe UI" w:cs="Segoe UI"/>
          <w:sz w:val="22"/>
          <w:szCs w:val="22"/>
        </w:rPr>
        <w:t xml:space="preserve"> </w:t>
      </w:r>
      <w:r>
        <w:rPr>
          <w:rFonts w:ascii="Segoe UI" w:eastAsiaTheme="majorEastAsia" w:hAnsi="Segoe UI" w:cs="Segoe UI"/>
          <w:sz w:val="22"/>
          <w:szCs w:val="22"/>
        </w:rPr>
        <w:t>from the Leading Together program and reported</w:t>
      </w:r>
      <w:r w:rsidRPr="00F32F75">
        <w:rPr>
          <w:rFonts w:ascii="Segoe UI" w:eastAsiaTheme="majorEastAsia" w:hAnsi="Segoe UI" w:cs="Segoe UI"/>
          <w:sz w:val="22"/>
          <w:szCs w:val="22"/>
        </w:rPr>
        <w:t>:</w:t>
      </w:r>
    </w:p>
    <w:p w14:paraId="2E9DE4FA" w14:textId="77777777" w:rsidR="00D34BA6" w:rsidRPr="002349E1" w:rsidRDefault="00D34BA6" w:rsidP="00D34BA6">
      <w:pPr>
        <w:pStyle w:val="ListParagraph"/>
        <w:numPr>
          <w:ilvl w:val="0"/>
          <w:numId w:val="1"/>
        </w:numPr>
        <w:spacing w:line="276" w:lineRule="auto"/>
        <w:rPr>
          <w:rFonts w:ascii="Segoe UI" w:hAnsi="Segoe UI" w:cs="Segoe UI"/>
        </w:rPr>
      </w:pPr>
      <w:r w:rsidRPr="002349E1">
        <w:rPr>
          <w:rFonts w:ascii="Segoe UI" w:hAnsi="Segoe UI" w:cs="Segoe UI"/>
        </w:rPr>
        <w:t>Participants are actively engaging and acquiring practical tools to enhance their personal and leadership effectiveness</w:t>
      </w:r>
      <w:r>
        <w:rPr>
          <w:rFonts w:ascii="Segoe UI" w:hAnsi="Segoe UI" w:cs="Segoe UI"/>
        </w:rPr>
        <w:t>.</w:t>
      </w:r>
      <w:r w:rsidRPr="002349E1">
        <w:rPr>
          <w:rFonts w:ascii="Segoe UI" w:hAnsi="Segoe UI" w:cs="Segoe UI"/>
        </w:rPr>
        <w:t xml:space="preserve"> </w:t>
      </w:r>
    </w:p>
    <w:p w14:paraId="7A660483" w14:textId="77777777" w:rsidR="00D34BA6" w:rsidRPr="002349E1" w:rsidRDefault="00D34BA6" w:rsidP="00D34BA6">
      <w:pPr>
        <w:pStyle w:val="ListParagraph"/>
        <w:numPr>
          <w:ilvl w:val="0"/>
          <w:numId w:val="1"/>
        </w:numPr>
        <w:spacing w:line="276" w:lineRule="auto"/>
        <w:rPr>
          <w:rFonts w:ascii="Segoe UI" w:hAnsi="Segoe UI" w:cs="Segoe UI"/>
        </w:rPr>
      </w:pPr>
      <w:r w:rsidRPr="002349E1">
        <w:rPr>
          <w:rFonts w:ascii="Segoe UI" w:hAnsi="Segoe UI" w:cs="Segoe UI"/>
        </w:rPr>
        <w:lastRenderedPageBreak/>
        <w:t>Participants report</w:t>
      </w:r>
      <w:r>
        <w:rPr>
          <w:rFonts w:ascii="Segoe UI" w:hAnsi="Segoe UI" w:cs="Segoe UI"/>
        </w:rPr>
        <w:t>ed</w:t>
      </w:r>
      <w:r w:rsidRPr="002349E1">
        <w:rPr>
          <w:rFonts w:ascii="Segoe UI" w:hAnsi="Segoe UI" w:cs="Segoe UI"/>
        </w:rPr>
        <w:t xml:space="preserve"> increased confidence in leading, contributing to cultural change and aligning their leadership with organisational values while adopting a growth mindset</w:t>
      </w:r>
      <w:r>
        <w:rPr>
          <w:rFonts w:ascii="Segoe UI" w:hAnsi="Segoe UI" w:cs="Segoe UI"/>
        </w:rPr>
        <w:t>.</w:t>
      </w:r>
    </w:p>
    <w:p w14:paraId="36C8108C" w14:textId="77777777" w:rsidR="00D34BA6" w:rsidRPr="002349E1" w:rsidRDefault="00D34BA6" w:rsidP="00D34BA6">
      <w:pPr>
        <w:pStyle w:val="ListParagraph"/>
        <w:numPr>
          <w:ilvl w:val="0"/>
          <w:numId w:val="1"/>
        </w:numPr>
        <w:spacing w:line="276" w:lineRule="auto"/>
        <w:rPr>
          <w:rFonts w:ascii="Segoe UI" w:hAnsi="Segoe UI" w:cs="Segoe UI"/>
        </w:rPr>
      </w:pPr>
      <w:r w:rsidRPr="002349E1">
        <w:rPr>
          <w:rFonts w:ascii="Segoe UI" w:hAnsi="Segoe UI" w:cs="Segoe UI"/>
        </w:rPr>
        <w:t>Participants felt the program provided a safe learning environment that promote</w:t>
      </w:r>
      <w:r>
        <w:rPr>
          <w:rFonts w:ascii="Segoe UI" w:hAnsi="Segoe UI" w:cs="Segoe UI"/>
        </w:rPr>
        <w:t>s</w:t>
      </w:r>
      <w:r w:rsidRPr="002349E1">
        <w:rPr>
          <w:rFonts w:ascii="Segoe UI" w:hAnsi="Segoe UI" w:cs="Segoe UI"/>
        </w:rPr>
        <w:t xml:space="preserve"> confidence and knowledge through shared experiences</w:t>
      </w:r>
      <w:r>
        <w:rPr>
          <w:rFonts w:ascii="Segoe UI" w:hAnsi="Segoe UI" w:cs="Segoe UI"/>
        </w:rPr>
        <w:t>.</w:t>
      </w:r>
    </w:p>
    <w:p w14:paraId="342FA78C" w14:textId="77777777" w:rsidR="00D34BA6" w:rsidRPr="002349E1" w:rsidRDefault="00D34BA6" w:rsidP="00D34BA6">
      <w:pPr>
        <w:pStyle w:val="ListParagraph"/>
        <w:numPr>
          <w:ilvl w:val="0"/>
          <w:numId w:val="1"/>
        </w:numPr>
        <w:spacing w:line="276" w:lineRule="auto"/>
        <w:rPr>
          <w:rFonts w:ascii="Segoe UI" w:hAnsi="Segoe UI" w:cs="Segoe UI"/>
        </w:rPr>
      </w:pPr>
      <w:r w:rsidRPr="002349E1">
        <w:rPr>
          <w:rFonts w:ascii="Segoe UI" w:hAnsi="Segoe UI" w:cs="Segoe UI"/>
        </w:rPr>
        <w:t>There is a need for greater participation to build momentum and shared accountability in driving change.</w:t>
      </w:r>
    </w:p>
    <w:p w14:paraId="233B73C9" w14:textId="77777777" w:rsidR="00D34BA6" w:rsidRDefault="00D34BA6" w:rsidP="00D34BA6">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In the workforce survey, v</w:t>
      </w:r>
      <w:r w:rsidRPr="00695721">
        <w:rPr>
          <w:rFonts w:ascii="Segoe UI" w:eastAsiaTheme="majorEastAsia" w:hAnsi="Segoe UI" w:cs="Segoe UI"/>
          <w:sz w:val="22"/>
          <w:szCs w:val="22"/>
        </w:rPr>
        <w:t xml:space="preserve">iews of the </w:t>
      </w:r>
      <w:r>
        <w:rPr>
          <w:rFonts w:ascii="Segoe UI" w:eastAsiaTheme="majorEastAsia" w:hAnsi="Segoe UI" w:cs="Segoe UI"/>
          <w:sz w:val="22"/>
          <w:szCs w:val="22"/>
        </w:rPr>
        <w:t>program</w:t>
      </w:r>
      <w:r w:rsidRPr="00695721">
        <w:rPr>
          <w:rFonts w:ascii="Segoe UI" w:eastAsiaTheme="majorEastAsia" w:hAnsi="Segoe UI" w:cs="Segoe UI"/>
          <w:sz w:val="22"/>
          <w:szCs w:val="22"/>
        </w:rPr>
        <w:t xml:space="preserve"> </w:t>
      </w:r>
      <w:r>
        <w:rPr>
          <w:rFonts w:ascii="Segoe UI" w:eastAsiaTheme="majorEastAsia" w:hAnsi="Segoe UI" w:cs="Segoe UI"/>
          <w:sz w:val="22"/>
          <w:szCs w:val="22"/>
        </w:rPr>
        <w:t>were</w:t>
      </w:r>
      <w:r w:rsidRPr="00695721">
        <w:rPr>
          <w:rFonts w:ascii="Segoe UI" w:eastAsiaTheme="majorEastAsia" w:hAnsi="Segoe UI" w:cs="Segoe UI"/>
          <w:sz w:val="22"/>
          <w:szCs w:val="22"/>
        </w:rPr>
        <w:t xml:space="preserve"> generally positive</w:t>
      </w:r>
      <w:r>
        <w:rPr>
          <w:rFonts w:ascii="Segoe UI" w:eastAsiaTheme="majorEastAsia" w:hAnsi="Segoe UI" w:cs="Segoe UI"/>
          <w:sz w:val="22"/>
          <w:szCs w:val="22"/>
        </w:rPr>
        <w:t xml:space="preserve">. Of the </w:t>
      </w:r>
      <w:r w:rsidRPr="00695721">
        <w:rPr>
          <w:rFonts w:ascii="Segoe UI" w:eastAsiaTheme="majorEastAsia" w:hAnsi="Segoe UI" w:cs="Segoe UI"/>
          <w:sz w:val="22"/>
          <w:szCs w:val="22"/>
        </w:rPr>
        <w:t xml:space="preserve">273 survey participants </w:t>
      </w:r>
      <w:r>
        <w:rPr>
          <w:rFonts w:ascii="Segoe UI" w:eastAsiaTheme="majorEastAsia" w:hAnsi="Segoe UI" w:cs="Segoe UI"/>
          <w:sz w:val="22"/>
          <w:szCs w:val="22"/>
        </w:rPr>
        <w:t xml:space="preserve">who </w:t>
      </w:r>
      <w:r w:rsidRPr="00695721">
        <w:rPr>
          <w:rFonts w:ascii="Segoe UI" w:eastAsiaTheme="majorEastAsia" w:hAnsi="Segoe UI" w:cs="Segoe UI"/>
          <w:sz w:val="22"/>
          <w:szCs w:val="22"/>
        </w:rPr>
        <w:t xml:space="preserve">said they had participated in </w:t>
      </w:r>
      <w:r>
        <w:rPr>
          <w:rFonts w:ascii="Segoe UI" w:eastAsiaTheme="majorEastAsia" w:hAnsi="Segoe UI" w:cs="Segoe UI"/>
          <w:sz w:val="22"/>
          <w:szCs w:val="22"/>
        </w:rPr>
        <w:t xml:space="preserve">the </w:t>
      </w:r>
      <w:r w:rsidRPr="00370C91">
        <w:rPr>
          <w:rFonts w:ascii="Segoe UI" w:hAnsi="Segoe UI" w:cs="Segoe UI"/>
          <w:sz w:val="22"/>
          <w:szCs w:val="22"/>
          <w:lang w:val="en-US"/>
        </w:rPr>
        <w:t xml:space="preserve">Leading Together </w:t>
      </w:r>
      <w:r>
        <w:rPr>
          <w:rFonts w:ascii="Segoe UI" w:hAnsi="Segoe UI" w:cs="Segoe UI"/>
          <w:sz w:val="22"/>
          <w:szCs w:val="22"/>
          <w:lang w:val="en-US"/>
        </w:rPr>
        <w:t>p</w:t>
      </w:r>
      <w:r w:rsidRPr="00370C91">
        <w:rPr>
          <w:rFonts w:ascii="Segoe UI" w:hAnsi="Segoe UI" w:cs="Segoe UI"/>
          <w:sz w:val="22"/>
          <w:szCs w:val="22"/>
          <w:lang w:val="en-US"/>
        </w:rPr>
        <w:t>rogram</w:t>
      </w:r>
      <w:r>
        <w:rPr>
          <w:rFonts w:ascii="Segoe UI" w:eastAsiaTheme="majorEastAsia" w:hAnsi="Segoe UI" w:cs="Segoe UI"/>
          <w:sz w:val="22"/>
          <w:szCs w:val="22"/>
        </w:rPr>
        <w:t>:</w:t>
      </w:r>
    </w:p>
    <w:p w14:paraId="3AD5BC43" w14:textId="77777777" w:rsidR="00D34BA6" w:rsidRPr="002349E1" w:rsidRDefault="00D34BA6" w:rsidP="00D34BA6">
      <w:pPr>
        <w:pStyle w:val="ListParagraph"/>
        <w:numPr>
          <w:ilvl w:val="0"/>
          <w:numId w:val="1"/>
        </w:numPr>
        <w:spacing w:line="276" w:lineRule="auto"/>
        <w:rPr>
          <w:rFonts w:ascii="Segoe UI" w:hAnsi="Segoe UI" w:cs="Segoe UI"/>
        </w:rPr>
      </w:pPr>
      <w:r w:rsidRPr="002349E1">
        <w:rPr>
          <w:rFonts w:ascii="Segoe UI" w:hAnsi="Segoe UI" w:cs="Segoe UI"/>
        </w:rPr>
        <w:t xml:space="preserve">62% agreed that what they </w:t>
      </w:r>
      <w:r>
        <w:rPr>
          <w:rFonts w:ascii="Segoe UI" w:hAnsi="Segoe UI" w:cs="Segoe UI"/>
        </w:rPr>
        <w:t xml:space="preserve">had </w:t>
      </w:r>
      <w:r w:rsidRPr="002349E1">
        <w:rPr>
          <w:rFonts w:ascii="Segoe UI" w:hAnsi="Segoe UI" w:cs="Segoe UI"/>
        </w:rPr>
        <w:t>learnt would help them be more inclusive in their leadership</w:t>
      </w:r>
    </w:p>
    <w:p w14:paraId="34A432CD" w14:textId="77777777" w:rsidR="00D34BA6" w:rsidRPr="002349E1" w:rsidRDefault="00D34BA6" w:rsidP="00D34BA6">
      <w:pPr>
        <w:pStyle w:val="ListParagraph"/>
        <w:numPr>
          <w:ilvl w:val="0"/>
          <w:numId w:val="1"/>
        </w:numPr>
        <w:spacing w:line="276" w:lineRule="auto"/>
        <w:rPr>
          <w:rFonts w:ascii="Segoe UI" w:hAnsi="Segoe UI" w:cs="Segoe UI"/>
        </w:rPr>
      </w:pPr>
      <w:r w:rsidRPr="002349E1">
        <w:rPr>
          <w:rFonts w:ascii="Segoe UI" w:hAnsi="Segoe UI" w:cs="Segoe UI"/>
        </w:rPr>
        <w:t xml:space="preserve">59% agreed that what they </w:t>
      </w:r>
      <w:r>
        <w:rPr>
          <w:rFonts w:ascii="Segoe UI" w:hAnsi="Segoe UI" w:cs="Segoe UI"/>
        </w:rPr>
        <w:t xml:space="preserve">had </w:t>
      </w:r>
      <w:r w:rsidRPr="002349E1">
        <w:rPr>
          <w:rFonts w:ascii="Segoe UI" w:hAnsi="Segoe UI" w:cs="Segoe UI"/>
        </w:rPr>
        <w:t xml:space="preserve">learnt would help them be more effective </w:t>
      </w:r>
      <w:r>
        <w:rPr>
          <w:rFonts w:ascii="Segoe UI" w:hAnsi="Segoe UI" w:cs="Segoe UI"/>
        </w:rPr>
        <w:t>in</w:t>
      </w:r>
      <w:r w:rsidRPr="002349E1">
        <w:rPr>
          <w:rFonts w:ascii="Segoe UI" w:hAnsi="Segoe UI" w:cs="Segoe UI"/>
        </w:rPr>
        <w:t xml:space="preserve"> resolving conflict</w:t>
      </w:r>
    </w:p>
    <w:p w14:paraId="1A3DC1DC" w14:textId="77777777" w:rsidR="00D34BA6" w:rsidRPr="002349E1" w:rsidRDefault="00D34BA6" w:rsidP="00D34BA6">
      <w:pPr>
        <w:pStyle w:val="ListParagraph"/>
        <w:numPr>
          <w:ilvl w:val="0"/>
          <w:numId w:val="1"/>
        </w:numPr>
        <w:spacing w:line="276" w:lineRule="auto"/>
        <w:rPr>
          <w:rFonts w:ascii="Segoe UI" w:hAnsi="Segoe UI" w:cs="Segoe UI"/>
        </w:rPr>
      </w:pPr>
      <w:r w:rsidRPr="002349E1">
        <w:rPr>
          <w:rFonts w:ascii="Segoe UI" w:hAnsi="Segoe UI" w:cs="Segoe UI"/>
        </w:rPr>
        <w:t xml:space="preserve">75% agreed that </w:t>
      </w:r>
      <w:r>
        <w:rPr>
          <w:rFonts w:ascii="Segoe UI" w:hAnsi="Segoe UI" w:cs="Segoe UI"/>
        </w:rPr>
        <w:t xml:space="preserve">a </w:t>
      </w:r>
      <w:r w:rsidRPr="002349E1">
        <w:rPr>
          <w:rFonts w:ascii="Segoe UI" w:hAnsi="Segoe UI" w:cs="Segoe UI"/>
        </w:rPr>
        <w:t xml:space="preserve">role as </w:t>
      </w:r>
      <w:r>
        <w:rPr>
          <w:rFonts w:ascii="Segoe UI" w:hAnsi="Segoe UI" w:cs="Segoe UI"/>
        </w:rPr>
        <w:t xml:space="preserve">a </w:t>
      </w:r>
      <w:r w:rsidRPr="002349E1">
        <w:rPr>
          <w:rFonts w:ascii="Segoe UI" w:hAnsi="Segoe UI" w:cs="Segoe UI"/>
        </w:rPr>
        <w:t xml:space="preserve">leader in promoting equality is as important as </w:t>
      </w:r>
      <w:r>
        <w:rPr>
          <w:rFonts w:ascii="Segoe UI" w:hAnsi="Segoe UI" w:cs="Segoe UI"/>
        </w:rPr>
        <w:t xml:space="preserve">a </w:t>
      </w:r>
      <w:r w:rsidRPr="002349E1">
        <w:rPr>
          <w:rFonts w:ascii="Segoe UI" w:hAnsi="Segoe UI" w:cs="Segoe UI"/>
        </w:rPr>
        <w:t>role in promoting clinical excellence.</w:t>
      </w:r>
    </w:p>
    <w:p w14:paraId="4E42D12A" w14:textId="77777777" w:rsidR="00D34BA6" w:rsidRDefault="00D34BA6" w:rsidP="00D34BA6">
      <w:pPr>
        <w:pStyle w:val="paragraph"/>
        <w:rPr>
          <w:rFonts w:ascii="Segoe UI" w:eastAsiaTheme="majorEastAsia" w:hAnsi="Segoe UI" w:cs="Segoe UI"/>
          <w:b/>
          <w:bCs/>
          <w:sz w:val="22"/>
          <w:szCs w:val="22"/>
        </w:rPr>
      </w:pPr>
      <w:r>
        <w:rPr>
          <w:rFonts w:ascii="Segoe UI" w:eastAsiaTheme="majorEastAsia" w:hAnsi="Segoe UI" w:cs="Segoe UI"/>
          <w:b/>
          <w:bCs/>
          <w:sz w:val="22"/>
          <w:szCs w:val="22"/>
        </w:rPr>
        <w:t xml:space="preserve">Ambulance Victoria has not met the deadline of </w:t>
      </w:r>
      <w:r w:rsidRPr="00C96B61">
        <w:rPr>
          <w:rFonts w:ascii="Segoe UI" w:eastAsiaTheme="majorEastAsia" w:hAnsi="Segoe UI" w:cs="Segoe UI"/>
          <w:b/>
          <w:bCs/>
          <w:sz w:val="22"/>
          <w:szCs w:val="22"/>
        </w:rPr>
        <w:t>December 2022</w:t>
      </w:r>
      <w:r>
        <w:rPr>
          <w:rFonts w:ascii="Segoe UI" w:eastAsiaTheme="majorEastAsia" w:hAnsi="Segoe UI" w:cs="Segoe UI"/>
          <w:b/>
          <w:bCs/>
          <w:sz w:val="22"/>
          <w:szCs w:val="22"/>
        </w:rPr>
        <w:t xml:space="preserve"> to ensure</w:t>
      </w:r>
      <w:r w:rsidRPr="00C96B61">
        <w:rPr>
          <w:rFonts w:ascii="Segoe UI" w:eastAsiaTheme="majorEastAsia" w:hAnsi="Segoe UI" w:cs="Segoe UI"/>
          <w:b/>
          <w:bCs/>
          <w:sz w:val="22"/>
          <w:szCs w:val="22"/>
        </w:rPr>
        <w:t xml:space="preserve"> managers have </w:t>
      </w:r>
      <w:r>
        <w:rPr>
          <w:rFonts w:ascii="Segoe UI" w:eastAsiaTheme="majorEastAsia" w:hAnsi="Segoe UI" w:cs="Segoe UI"/>
          <w:b/>
          <w:bCs/>
          <w:sz w:val="22"/>
          <w:szCs w:val="22"/>
        </w:rPr>
        <w:t xml:space="preserve">PDPs with </w:t>
      </w:r>
      <w:r w:rsidRPr="00C96B61">
        <w:rPr>
          <w:rFonts w:ascii="Segoe UI" w:eastAsiaTheme="majorEastAsia" w:hAnsi="Segoe UI" w:cs="Segoe UI"/>
          <w:b/>
          <w:bCs/>
          <w:sz w:val="22"/>
          <w:szCs w:val="22"/>
        </w:rPr>
        <w:t xml:space="preserve">standardised KPIs for workplace equality and people management </w:t>
      </w:r>
      <w:r>
        <w:rPr>
          <w:rFonts w:ascii="Segoe UI" w:eastAsiaTheme="majorEastAsia" w:hAnsi="Segoe UI" w:cs="Segoe UI"/>
          <w:b/>
          <w:bCs/>
          <w:sz w:val="22"/>
          <w:szCs w:val="22"/>
        </w:rPr>
        <w:t>in place</w:t>
      </w:r>
    </w:p>
    <w:p w14:paraId="745F1398" w14:textId="77777777" w:rsidR="00D34BA6" w:rsidRPr="00192078" w:rsidRDefault="00D34BA6" w:rsidP="00D34BA6">
      <w:pPr>
        <w:pStyle w:val="paragraph"/>
        <w:spacing w:before="0" w:beforeAutospacing="0" w:line="276" w:lineRule="auto"/>
        <w:rPr>
          <w:rFonts w:ascii="Segoe UI" w:eastAsiaTheme="majorEastAsia" w:hAnsi="Segoe UI" w:cs="Segoe UI"/>
          <w:sz w:val="22"/>
          <w:szCs w:val="22"/>
        </w:rPr>
      </w:pPr>
      <w:r w:rsidRPr="0084131C">
        <w:rPr>
          <w:rFonts w:ascii="Segoe UI" w:eastAsiaTheme="majorEastAsia" w:hAnsi="Segoe UI" w:cs="Segoe UI"/>
          <w:sz w:val="22"/>
          <w:szCs w:val="22"/>
        </w:rPr>
        <w:t xml:space="preserve">Ambulance Victoria has reported that </w:t>
      </w:r>
      <w:r>
        <w:rPr>
          <w:rFonts w:ascii="Segoe UI" w:eastAsiaTheme="majorEastAsia" w:hAnsi="Segoe UI" w:cs="Segoe UI"/>
          <w:sz w:val="22"/>
          <w:szCs w:val="22"/>
        </w:rPr>
        <w:t>it has taken time to</w:t>
      </w:r>
      <w:r w:rsidRPr="0084131C">
        <w:rPr>
          <w:rFonts w:ascii="Segoe UI" w:eastAsiaTheme="majorEastAsia" w:hAnsi="Segoe UI" w:cs="Segoe UI"/>
          <w:sz w:val="22"/>
          <w:szCs w:val="22"/>
        </w:rPr>
        <w:t xml:space="preserve"> </w:t>
      </w:r>
      <w:r>
        <w:rPr>
          <w:rFonts w:ascii="Segoe UI" w:eastAsiaTheme="majorEastAsia" w:hAnsi="Segoe UI" w:cs="Segoe UI"/>
          <w:sz w:val="22"/>
          <w:szCs w:val="22"/>
        </w:rPr>
        <w:t xml:space="preserve">review and refine the Leading Together program and therefore postponed the development of the </w:t>
      </w:r>
      <w:r w:rsidRPr="00BF7265">
        <w:rPr>
          <w:rFonts w:ascii="Segoe UI" w:eastAsiaTheme="majorEastAsia" w:hAnsi="Segoe UI" w:cs="Segoe UI"/>
          <w:sz w:val="22"/>
          <w:szCs w:val="22"/>
        </w:rPr>
        <w:t>new PDP</w:t>
      </w:r>
      <w:r>
        <w:rPr>
          <w:rFonts w:ascii="Segoe UI" w:eastAsiaTheme="majorEastAsia" w:hAnsi="Segoe UI" w:cs="Segoe UI"/>
          <w:sz w:val="22"/>
          <w:szCs w:val="22"/>
        </w:rPr>
        <w:t xml:space="preserve">s to 2024. </w:t>
      </w:r>
    </w:p>
    <w:p w14:paraId="7E7F982A" w14:textId="77777777" w:rsidR="00D34BA6" w:rsidRPr="00D34BA6" w:rsidRDefault="00D34BA6" w:rsidP="00D34BA6">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 xml:space="preserve">Unfortunately, this delays the accountability component of the Learning Together program where managers need to apply their learning as it is monitored through standardised KPIs. </w:t>
      </w:r>
      <w:r w:rsidRPr="00D34BA6">
        <w:rPr>
          <w:rFonts w:ascii="Segoe UI" w:eastAsiaTheme="majorEastAsia" w:hAnsi="Segoe UI" w:cs="Segoe UI"/>
          <w:sz w:val="22"/>
          <w:szCs w:val="22"/>
        </w:rPr>
        <w:t>This is a key component of any behaviour-change process. This was also identified in discussions with the workforce during the Progress Evaluation Audit.</w:t>
      </w:r>
    </w:p>
    <w:p w14:paraId="7FFD7D76" w14:textId="005CEF28" w:rsidR="00D34BA6" w:rsidRPr="00D34BA6" w:rsidRDefault="00D34BA6" w:rsidP="00D34BA6">
      <w:pPr>
        <w:pStyle w:val="Quote"/>
        <w:rPr>
          <w:rFonts w:ascii="Segoe UI" w:hAnsi="Segoe UI" w:cs="Segoe UI"/>
          <w:color w:val="auto"/>
        </w:rPr>
      </w:pPr>
      <w:r w:rsidRPr="00D34BA6">
        <w:rPr>
          <w:rFonts w:ascii="Segoe UI" w:hAnsi="Segoe UI" w:cs="Segoe UI"/>
          <w:color w:val="auto"/>
        </w:rPr>
        <w:t xml:space="preserve">The other is around our capability uplift. So, in terms of leadership capability, we rolled out our Leading Together program and a few other things, but we haven't really looked at unpacking what's the actual requirement of whether you want to be a team manager or senior team manager, duty manager or CSO [Clinical Support Officer] … How we </w:t>
      </w:r>
      <w:proofErr w:type="gramStart"/>
      <w:r w:rsidRPr="00D34BA6">
        <w:rPr>
          <w:rFonts w:ascii="Segoe UI" w:hAnsi="Segoe UI" w:cs="Segoe UI"/>
          <w:color w:val="auto"/>
        </w:rPr>
        <w:t>actually build</w:t>
      </w:r>
      <w:proofErr w:type="gramEnd"/>
      <w:r w:rsidRPr="00D34BA6">
        <w:rPr>
          <w:rFonts w:ascii="Segoe UI" w:hAnsi="Segoe UI" w:cs="Segoe UI"/>
          <w:color w:val="auto"/>
        </w:rPr>
        <w:t xml:space="preserve"> the transaction and leadership capability of our staff to feel confident and competent in doing what they need to do to lead people. That needs a fair bit of work.</w:t>
      </w:r>
    </w:p>
    <w:p w14:paraId="3AC321F6" w14:textId="1172F3BF" w:rsidR="00D34BA6" w:rsidRPr="00D34BA6" w:rsidRDefault="00D34BA6" w:rsidP="00D34BA6">
      <w:pPr>
        <w:pStyle w:val="Quote"/>
        <w:rPr>
          <w:rFonts w:ascii="Segoe UI" w:hAnsi="Segoe UI" w:cs="Segoe UI"/>
          <w:color w:val="auto"/>
        </w:rPr>
      </w:pPr>
      <w:r w:rsidRPr="00D34BA6">
        <w:rPr>
          <w:rFonts w:ascii="Segoe UI" w:hAnsi="Segoe UI" w:cs="Segoe UI"/>
          <w:color w:val="auto"/>
        </w:rPr>
        <w:t>Participant</w:t>
      </w:r>
    </w:p>
    <w:p w14:paraId="6AFAAB36" w14:textId="77777777" w:rsidR="00D34BA6" w:rsidRPr="00EF0705" w:rsidRDefault="00D34BA6" w:rsidP="00D34BA6">
      <w:pPr>
        <w:pStyle w:val="Heading3"/>
      </w:pPr>
      <w:bookmarkStart w:id="9" w:name="_Toc184117763"/>
      <w:bookmarkStart w:id="10" w:name="_Toc184136198"/>
      <w:r w:rsidRPr="00EF0705">
        <w:lastRenderedPageBreak/>
        <w:t>Progress in achieving change</w:t>
      </w:r>
      <w:bookmarkEnd w:id="9"/>
      <w:bookmarkEnd w:id="10"/>
    </w:p>
    <w:p w14:paraId="2D873672" w14:textId="77777777" w:rsidR="00D34BA6" w:rsidRDefault="00D34BA6" w:rsidP="00D34BA6">
      <w:pPr>
        <w:pStyle w:val="NoSpacing"/>
        <w:jc w:val="center"/>
        <w:rPr>
          <w:rFonts w:ascii="Segoe UI" w:hAnsi="Segoe UI" w:cs="Segoe UI"/>
        </w:rPr>
      </w:pPr>
      <w:r w:rsidRPr="00EC6E66">
        <w:rPr>
          <w:rFonts w:ascii="Segoe UI" w:hAnsi="Segoe UI" w:cs="Segoe UI"/>
          <w:noProof/>
        </w:rPr>
        <w:drawing>
          <wp:inline distT="0" distB="0" distL="0" distR="0" wp14:anchorId="59CD9A53" wp14:editId="3FA64B6D">
            <wp:extent cx="1994400" cy="1980000"/>
            <wp:effectExtent l="0" t="0" r="6350" b="1270"/>
            <wp:docPr id="1077344064" name="Picture 1" descr="A circular graphic depicting the Commission's assessment that this recommendation is implemented to a significant ex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44064" name="Picture 1" descr="A circular graphic depicting the Commission's assessment that this recommendation is implemented to a significant extent."/>
                    <pic:cNvPicPr/>
                  </pic:nvPicPr>
                  <pic:blipFill>
                    <a:blip r:embed="rId10"/>
                    <a:stretch>
                      <a:fillRect/>
                    </a:stretch>
                  </pic:blipFill>
                  <pic:spPr>
                    <a:xfrm>
                      <a:off x="0" y="0"/>
                      <a:ext cx="1994400" cy="1980000"/>
                    </a:xfrm>
                    <a:prstGeom prst="rect">
                      <a:avLst/>
                    </a:prstGeom>
                  </pic:spPr>
                </pic:pic>
              </a:graphicData>
            </a:graphic>
          </wp:inline>
        </w:drawing>
      </w:r>
      <w:r>
        <w:rPr>
          <w:rFonts w:ascii="Segoe UI" w:hAnsi="Segoe UI" w:cs="Segoe UI"/>
        </w:rPr>
        <w:t>.</w:t>
      </w:r>
    </w:p>
    <w:p w14:paraId="374088C2" w14:textId="77777777" w:rsidR="00D34BA6" w:rsidRPr="003C325C" w:rsidRDefault="00D34BA6" w:rsidP="00D34BA6">
      <w:pPr>
        <w:pStyle w:val="paragraph"/>
        <w:spacing w:before="0" w:beforeAutospacing="0" w:line="276" w:lineRule="auto"/>
        <w:rPr>
          <w:rFonts w:ascii="Segoe UI" w:hAnsi="Segoe UI" w:cs="Segoe UI"/>
          <w:sz w:val="22"/>
          <w:szCs w:val="22"/>
          <w:lang w:val="en-US"/>
        </w:rPr>
      </w:pPr>
      <w:r w:rsidRPr="003C325C">
        <w:rPr>
          <w:rFonts w:ascii="Segoe UI" w:hAnsi="Segoe UI" w:cs="Segoe UI"/>
          <w:sz w:val="22"/>
          <w:szCs w:val="22"/>
        </w:rPr>
        <w:t xml:space="preserve">The Commission has </w:t>
      </w:r>
      <w:r w:rsidRPr="003C325C">
        <w:rPr>
          <w:rFonts w:ascii="Segoe UI" w:eastAsiaTheme="majorEastAsia" w:hAnsi="Segoe UI" w:cs="Segoe UI"/>
          <w:sz w:val="22"/>
          <w:szCs w:val="22"/>
        </w:rPr>
        <w:t>assessed</w:t>
      </w:r>
      <w:r w:rsidRPr="003C325C">
        <w:rPr>
          <w:rFonts w:ascii="Segoe UI" w:hAnsi="Segoe UI" w:cs="Segoe UI"/>
          <w:sz w:val="22"/>
          <w:szCs w:val="22"/>
        </w:rPr>
        <w:t xml:space="preserve"> this recommendation as implemented to a significant extent. There has been significant work done to improve the </w:t>
      </w:r>
      <w:r w:rsidRPr="003C325C">
        <w:rPr>
          <w:rFonts w:ascii="Segoe UI" w:hAnsi="Segoe UI" w:cs="Segoe UI"/>
          <w:sz w:val="22"/>
          <w:szCs w:val="22"/>
          <w:lang w:val="en-US"/>
        </w:rPr>
        <w:t xml:space="preserve">Leading Together </w:t>
      </w:r>
      <w:r>
        <w:rPr>
          <w:rFonts w:ascii="Segoe UI" w:hAnsi="Segoe UI" w:cs="Segoe UI"/>
          <w:sz w:val="22"/>
          <w:szCs w:val="22"/>
          <w:lang w:val="en-US"/>
        </w:rPr>
        <w:t>p</w:t>
      </w:r>
      <w:r w:rsidRPr="003C325C">
        <w:rPr>
          <w:rFonts w:ascii="Segoe UI" w:hAnsi="Segoe UI" w:cs="Segoe UI"/>
          <w:sz w:val="22"/>
          <w:szCs w:val="22"/>
          <w:lang w:val="en-US"/>
        </w:rPr>
        <w:t>rogram to include blended learning over a 12-month period. The program is receiving positive feedback and is valued among managers.</w:t>
      </w:r>
    </w:p>
    <w:p w14:paraId="41CB500B" w14:textId="77777777" w:rsidR="00D34BA6" w:rsidRPr="003C325C" w:rsidRDefault="00D34BA6" w:rsidP="00D34BA6">
      <w:pPr>
        <w:pStyle w:val="paragraph"/>
        <w:spacing w:before="0" w:beforeAutospacing="0" w:line="276" w:lineRule="auto"/>
        <w:rPr>
          <w:rFonts w:ascii="Segoe UI" w:hAnsi="Segoe UI" w:cs="Segoe UI"/>
          <w:sz w:val="22"/>
          <w:szCs w:val="22"/>
          <w:lang w:val="en-US"/>
        </w:rPr>
      </w:pPr>
      <w:r w:rsidRPr="003C325C">
        <w:rPr>
          <w:rFonts w:ascii="Segoe UI" w:hAnsi="Segoe UI" w:cs="Segoe UI"/>
          <w:sz w:val="22"/>
          <w:szCs w:val="22"/>
          <w:lang w:val="en-US"/>
        </w:rPr>
        <w:t xml:space="preserve">The delay in </w:t>
      </w:r>
      <w:r w:rsidRPr="003C325C">
        <w:rPr>
          <w:rFonts w:ascii="Segoe UI" w:eastAsiaTheme="majorEastAsia" w:hAnsi="Segoe UI" w:cs="Segoe UI"/>
          <w:sz w:val="22"/>
          <w:szCs w:val="22"/>
        </w:rPr>
        <w:t>setting</w:t>
      </w:r>
      <w:r w:rsidRPr="003C325C">
        <w:rPr>
          <w:rFonts w:ascii="Segoe UI" w:hAnsi="Segoe UI" w:cs="Segoe UI"/>
          <w:sz w:val="22"/>
          <w:szCs w:val="22"/>
          <w:lang w:val="en-US"/>
        </w:rPr>
        <w:t xml:space="preserve"> up </w:t>
      </w:r>
      <w:r w:rsidRPr="003C325C">
        <w:rPr>
          <w:rFonts w:ascii="Segoe UI" w:hAnsi="Segoe UI" w:cs="Segoe UI"/>
          <w:sz w:val="22"/>
          <w:szCs w:val="22"/>
        </w:rPr>
        <w:t xml:space="preserve">PDPs with standardised KPIs for workplace equality and people management </w:t>
      </w:r>
      <w:r w:rsidRPr="003C325C">
        <w:rPr>
          <w:rFonts w:ascii="Segoe UI" w:hAnsi="Segoe UI" w:cs="Segoe UI"/>
          <w:sz w:val="22"/>
          <w:szCs w:val="22"/>
          <w:lang w:val="en-US"/>
        </w:rPr>
        <w:t xml:space="preserve">means that learnings are not yet being applied consistently. This limits the effect of the Leading Together </w:t>
      </w:r>
      <w:r>
        <w:rPr>
          <w:rFonts w:ascii="Segoe UI" w:hAnsi="Segoe UI" w:cs="Segoe UI"/>
          <w:sz w:val="22"/>
          <w:szCs w:val="22"/>
          <w:lang w:val="en-US"/>
        </w:rPr>
        <w:t>p</w:t>
      </w:r>
      <w:r w:rsidRPr="003C325C">
        <w:rPr>
          <w:rFonts w:ascii="Segoe UI" w:hAnsi="Segoe UI" w:cs="Segoe UI"/>
          <w:sz w:val="22"/>
          <w:szCs w:val="22"/>
          <w:lang w:val="en-US"/>
        </w:rPr>
        <w:t>rogram to change attitudes and behaviour</w:t>
      </w:r>
      <w:r>
        <w:rPr>
          <w:rFonts w:ascii="Segoe UI" w:hAnsi="Segoe UI" w:cs="Segoe UI"/>
          <w:sz w:val="22"/>
          <w:szCs w:val="22"/>
          <w:lang w:val="en-US"/>
        </w:rPr>
        <w:t>s</w:t>
      </w:r>
      <w:r w:rsidRPr="003C325C">
        <w:rPr>
          <w:rFonts w:ascii="Segoe UI" w:hAnsi="Segoe UI" w:cs="Segoe UI"/>
          <w:sz w:val="22"/>
          <w:szCs w:val="22"/>
          <w:lang w:val="en-US"/>
        </w:rPr>
        <w:t xml:space="preserve"> towards workplace equality </w:t>
      </w:r>
      <w:r>
        <w:rPr>
          <w:rFonts w:ascii="Segoe UI" w:hAnsi="Segoe UI" w:cs="Segoe UI"/>
          <w:sz w:val="22"/>
          <w:szCs w:val="22"/>
          <w:lang w:val="en-US"/>
        </w:rPr>
        <w:t>in</w:t>
      </w:r>
      <w:r w:rsidRPr="003C325C">
        <w:rPr>
          <w:rFonts w:ascii="Segoe UI" w:hAnsi="Segoe UI" w:cs="Segoe UI"/>
          <w:sz w:val="22"/>
          <w:szCs w:val="22"/>
          <w:lang w:val="en-US"/>
        </w:rPr>
        <w:t xml:space="preserve"> Ambulance Victoria.</w:t>
      </w:r>
    </w:p>
    <w:p w14:paraId="2FCAA078" w14:textId="77777777" w:rsidR="00D34BA6" w:rsidRPr="00EF0705" w:rsidRDefault="00D34BA6" w:rsidP="00D34BA6">
      <w:pPr>
        <w:pStyle w:val="Heading2"/>
      </w:pPr>
      <w:bookmarkStart w:id="11" w:name="_Toc184117764"/>
      <w:bookmarkStart w:id="12" w:name="_Toc184136199"/>
      <w:r w:rsidRPr="00EF0705">
        <w:t>What measures are still needed?</w:t>
      </w:r>
      <w:bookmarkEnd w:id="11"/>
      <w:bookmarkEnd w:id="12"/>
    </w:p>
    <w:p w14:paraId="0B7AF9B5" w14:textId="77777777" w:rsidR="00D34BA6" w:rsidRPr="003C325C" w:rsidRDefault="00D34BA6" w:rsidP="00D34BA6">
      <w:pPr>
        <w:pStyle w:val="paragraph"/>
        <w:spacing w:before="0" w:beforeAutospacing="0" w:line="276" w:lineRule="auto"/>
        <w:rPr>
          <w:rFonts w:ascii="Segoe UI" w:hAnsi="Segoe UI" w:cs="Segoe UI"/>
          <w:sz w:val="22"/>
          <w:szCs w:val="22"/>
          <w:lang w:val="en-US"/>
        </w:rPr>
      </w:pPr>
      <w:r w:rsidRPr="003C325C">
        <w:rPr>
          <w:rFonts w:ascii="Segoe UI" w:hAnsi="Segoe UI" w:cs="Segoe UI"/>
          <w:sz w:val="22"/>
          <w:szCs w:val="22"/>
        </w:rPr>
        <w:t xml:space="preserve">Full </w:t>
      </w:r>
      <w:r w:rsidRPr="003C325C">
        <w:rPr>
          <w:rFonts w:ascii="Segoe UI" w:hAnsi="Segoe UI" w:cs="Segoe UI"/>
          <w:sz w:val="22"/>
          <w:szCs w:val="22"/>
          <w:lang w:val="en-US"/>
        </w:rPr>
        <w:t>implementation</w:t>
      </w:r>
      <w:r w:rsidRPr="003C325C">
        <w:rPr>
          <w:rFonts w:ascii="Segoe UI" w:hAnsi="Segoe UI" w:cs="Segoe UI"/>
          <w:sz w:val="22"/>
          <w:szCs w:val="22"/>
        </w:rPr>
        <w:t xml:space="preserve"> of this recommendation requires the setting of KPIs linked to the </w:t>
      </w:r>
      <w:r w:rsidRPr="003C325C">
        <w:rPr>
          <w:rFonts w:ascii="Segoe UI" w:hAnsi="Segoe UI" w:cs="Segoe UI"/>
          <w:sz w:val="22"/>
          <w:szCs w:val="22"/>
          <w:lang w:val="en-US"/>
        </w:rPr>
        <w:t xml:space="preserve">Leading Together </w:t>
      </w:r>
      <w:r>
        <w:rPr>
          <w:rFonts w:ascii="Segoe UI" w:hAnsi="Segoe UI" w:cs="Segoe UI"/>
          <w:sz w:val="22"/>
          <w:szCs w:val="22"/>
          <w:lang w:val="en-US"/>
        </w:rPr>
        <w:t>p</w:t>
      </w:r>
      <w:r w:rsidRPr="003C325C">
        <w:rPr>
          <w:rFonts w:ascii="Segoe UI" w:hAnsi="Segoe UI" w:cs="Segoe UI"/>
          <w:sz w:val="22"/>
          <w:szCs w:val="22"/>
          <w:lang w:val="en-US"/>
        </w:rPr>
        <w:t xml:space="preserve">rogram to be built into PDPs. Those in acting manager roles should also be given the opportunity to participate in the Leading Together </w:t>
      </w:r>
      <w:r>
        <w:rPr>
          <w:rFonts w:ascii="Segoe UI" w:hAnsi="Segoe UI" w:cs="Segoe UI"/>
          <w:sz w:val="22"/>
          <w:szCs w:val="22"/>
          <w:lang w:val="en-US"/>
        </w:rPr>
        <w:t>p</w:t>
      </w:r>
      <w:r w:rsidRPr="003C325C">
        <w:rPr>
          <w:rFonts w:ascii="Segoe UI" w:hAnsi="Segoe UI" w:cs="Segoe UI"/>
          <w:sz w:val="22"/>
          <w:szCs w:val="22"/>
          <w:lang w:val="en-US"/>
        </w:rPr>
        <w:t>rogram and be assigned mentor</w:t>
      </w:r>
      <w:r>
        <w:rPr>
          <w:rFonts w:ascii="Segoe UI" w:hAnsi="Segoe UI" w:cs="Segoe UI"/>
          <w:sz w:val="22"/>
          <w:szCs w:val="22"/>
          <w:lang w:val="en-US"/>
        </w:rPr>
        <w:t>s</w:t>
      </w:r>
      <w:r w:rsidRPr="003C325C">
        <w:rPr>
          <w:rFonts w:ascii="Segoe UI" w:hAnsi="Segoe UI" w:cs="Segoe UI"/>
          <w:sz w:val="22"/>
          <w:szCs w:val="22"/>
          <w:lang w:val="en-US"/>
        </w:rPr>
        <w:t xml:space="preserve"> to support their leadership practice.</w:t>
      </w:r>
    </w:p>
    <w:p w14:paraId="07CA4DA1" w14:textId="77777777" w:rsidR="00D34BA6" w:rsidRPr="00CE5336" w:rsidRDefault="00D34BA6" w:rsidP="00D34BA6">
      <w:pPr>
        <w:pStyle w:val="paragraph"/>
        <w:spacing w:before="0" w:beforeAutospacing="0" w:line="276" w:lineRule="auto"/>
        <w:rPr>
          <w:rFonts w:ascii="Segoe UI" w:hAnsi="Segoe UI" w:cs="Segoe UI"/>
          <w:sz w:val="22"/>
          <w:szCs w:val="22"/>
          <w:lang w:val="en-US"/>
        </w:rPr>
      </w:pPr>
      <w:r w:rsidRPr="003C325C">
        <w:rPr>
          <w:rFonts w:ascii="Segoe UI" w:hAnsi="Segoe UI" w:cs="Segoe UI"/>
          <w:sz w:val="22"/>
          <w:szCs w:val="22"/>
          <w:lang w:val="en-US"/>
        </w:rPr>
        <w:t>To embed this recommendation into regular practice</w:t>
      </w:r>
      <w:r>
        <w:rPr>
          <w:rFonts w:ascii="Segoe UI" w:hAnsi="Segoe UI" w:cs="Segoe UI"/>
          <w:sz w:val="22"/>
          <w:szCs w:val="22"/>
          <w:lang w:val="en-US"/>
        </w:rPr>
        <w:t>,</w:t>
      </w:r>
      <w:r w:rsidRPr="003C325C">
        <w:rPr>
          <w:rFonts w:ascii="Segoe UI" w:hAnsi="Segoe UI" w:cs="Segoe UI"/>
          <w:sz w:val="22"/>
          <w:szCs w:val="22"/>
          <w:lang w:val="en-US"/>
        </w:rPr>
        <w:t xml:space="preserve"> Ambulance Victoria should continually </w:t>
      </w:r>
      <w:r w:rsidRPr="00CE5336">
        <w:rPr>
          <w:rFonts w:ascii="Segoe UI" w:hAnsi="Segoe UI" w:cs="Segoe UI"/>
          <w:sz w:val="22"/>
          <w:szCs w:val="22"/>
          <w:lang w:val="en-US"/>
        </w:rPr>
        <w:t>improve the Leading Together program by committing to further entrenching current workplace equality content into the program. See Reform Barrier: Archetypes – Diversity and Inclusion.</w:t>
      </w:r>
    </w:p>
    <w:p w14:paraId="7710C7CA" w14:textId="77777777" w:rsidR="00D34BA6" w:rsidRPr="00CE5336" w:rsidRDefault="00D34BA6" w:rsidP="00D34BA6">
      <w:pPr>
        <w:pStyle w:val="paragraph"/>
        <w:spacing w:before="0" w:beforeAutospacing="0" w:line="276" w:lineRule="auto"/>
        <w:rPr>
          <w:rFonts w:ascii="Segoe UI" w:hAnsi="Segoe UI" w:cs="Segoe UI"/>
          <w:sz w:val="22"/>
          <w:szCs w:val="22"/>
        </w:rPr>
      </w:pPr>
      <w:r w:rsidRPr="00CE5336">
        <w:rPr>
          <w:rFonts w:ascii="Segoe UI" w:hAnsi="Segoe UI" w:cs="Segoe UI"/>
          <w:sz w:val="22"/>
          <w:szCs w:val="22"/>
          <w:lang w:val="en-US"/>
        </w:rPr>
        <w:t xml:space="preserve">Implementation of this recommendation will advance efforts to promote Reform Enabler: Culture of Prevention and Reform Enabler: Distributed Leadership. </w:t>
      </w:r>
    </w:p>
    <w:p w14:paraId="589AD590"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58B59" w14:textId="77777777" w:rsidR="00D34BA6" w:rsidRDefault="00D34BA6" w:rsidP="00D34BA6">
      <w:pPr>
        <w:spacing w:after="0" w:line="240" w:lineRule="auto"/>
      </w:pPr>
      <w:r>
        <w:separator/>
      </w:r>
    </w:p>
  </w:endnote>
  <w:endnote w:type="continuationSeparator" w:id="0">
    <w:p w14:paraId="69D7B23D" w14:textId="77777777" w:rsidR="00D34BA6" w:rsidRDefault="00D34BA6" w:rsidP="00D34BA6">
      <w:pPr>
        <w:spacing w:after="0" w:line="240" w:lineRule="auto"/>
      </w:pPr>
      <w:r>
        <w:continuationSeparator/>
      </w:r>
    </w:p>
  </w:endnote>
  <w:endnote w:type="continuationNotice" w:id="1">
    <w:p w14:paraId="6B25462A" w14:textId="77777777" w:rsidR="00A309A0" w:rsidRDefault="00A30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00E4B" w14:textId="77777777" w:rsidR="00D34BA6" w:rsidRDefault="00D34BA6" w:rsidP="00D34BA6">
      <w:pPr>
        <w:spacing w:after="0" w:line="240" w:lineRule="auto"/>
      </w:pPr>
      <w:r>
        <w:separator/>
      </w:r>
    </w:p>
  </w:footnote>
  <w:footnote w:type="continuationSeparator" w:id="0">
    <w:p w14:paraId="2B9B365A" w14:textId="77777777" w:rsidR="00D34BA6" w:rsidRDefault="00D34BA6" w:rsidP="00D34BA6">
      <w:pPr>
        <w:spacing w:after="0" w:line="240" w:lineRule="auto"/>
      </w:pPr>
      <w:r>
        <w:continuationSeparator/>
      </w:r>
    </w:p>
  </w:footnote>
  <w:footnote w:type="continuationNotice" w:id="1">
    <w:p w14:paraId="66C10107" w14:textId="77777777" w:rsidR="00A309A0" w:rsidRDefault="00A309A0">
      <w:pPr>
        <w:spacing w:after="0" w:line="240" w:lineRule="auto"/>
      </w:pPr>
    </w:p>
  </w:footnote>
  <w:footnote w:id="2">
    <w:p w14:paraId="69A8764D" w14:textId="77777777" w:rsidR="00D34BA6" w:rsidRPr="001D6C4B" w:rsidRDefault="00D34BA6" w:rsidP="00D34BA6">
      <w:pPr>
        <w:rPr>
          <w:rFonts w:cs="Segoe UI"/>
          <w:sz w:val="20"/>
          <w:szCs w:val="20"/>
        </w:rPr>
      </w:pPr>
      <w:r w:rsidRPr="001D6C4B">
        <w:rPr>
          <w:rStyle w:val="FootnoteReference"/>
          <w:sz w:val="20"/>
          <w:szCs w:val="20"/>
        </w:rPr>
        <w:footnoteRef/>
      </w:r>
      <w:r w:rsidRPr="001D6C4B">
        <w:rPr>
          <w:sz w:val="20"/>
          <w:szCs w:val="20"/>
        </w:rPr>
        <w:t xml:space="preserve"> </w:t>
      </w:r>
      <w:r w:rsidRPr="001D6C4B">
        <w:rPr>
          <w:rFonts w:cs="Segoe UI"/>
          <w:sz w:val="20"/>
          <w:szCs w:val="20"/>
        </w:rPr>
        <w:t xml:space="preserve">Victorian Equal Opportunity and Human Rights Commission, Independent Review into Workplace Equality in Ambulance Victoria: Phase </w:t>
      </w:r>
      <w:r>
        <w:rPr>
          <w:rFonts w:cs="Segoe UI"/>
          <w:sz w:val="20"/>
          <w:szCs w:val="20"/>
        </w:rPr>
        <w:t>1</w:t>
      </w:r>
      <w:r w:rsidRPr="001D6C4B">
        <w:rPr>
          <w:rFonts w:cs="Segoe UI"/>
          <w:sz w:val="20"/>
          <w:szCs w:val="20"/>
        </w:rPr>
        <w:t xml:space="preserve"> (Volume </w:t>
      </w:r>
      <w:r>
        <w:rPr>
          <w:rFonts w:cs="Segoe UI"/>
          <w:sz w:val="20"/>
          <w:szCs w:val="20"/>
        </w:rPr>
        <w:t>II</w:t>
      </w:r>
      <w:r w:rsidRPr="001D6C4B">
        <w:rPr>
          <w:rFonts w:cs="Segoe UI"/>
          <w:sz w:val="20"/>
          <w:szCs w:val="20"/>
        </w:rPr>
        <w:t>, 2022) 710.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A6"/>
    <w:rsid w:val="00113EE4"/>
    <w:rsid w:val="001F5514"/>
    <w:rsid w:val="006D056D"/>
    <w:rsid w:val="007C2175"/>
    <w:rsid w:val="00A309A0"/>
    <w:rsid w:val="00CE5336"/>
    <w:rsid w:val="00D26D74"/>
    <w:rsid w:val="00D34BA6"/>
    <w:rsid w:val="00D42594"/>
    <w:rsid w:val="00F63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C229"/>
  <w15:chartTrackingRefBased/>
  <w15:docId w15:val="{F5DD6908-8582-46E2-8F8B-F3627CE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A6"/>
  </w:style>
  <w:style w:type="paragraph" w:styleId="Heading1">
    <w:name w:val="heading 1"/>
    <w:basedOn w:val="Normal"/>
    <w:next w:val="Normal"/>
    <w:link w:val="Heading1Char"/>
    <w:qFormat/>
    <w:rsid w:val="00D34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34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34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34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34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BA6"/>
    <w:rPr>
      <w:rFonts w:eastAsiaTheme="majorEastAsia" w:cstheme="majorBidi"/>
      <w:color w:val="272727" w:themeColor="text1" w:themeTint="D8"/>
    </w:rPr>
  </w:style>
  <w:style w:type="paragraph" w:styleId="Title">
    <w:name w:val="Title"/>
    <w:basedOn w:val="Normal"/>
    <w:next w:val="Normal"/>
    <w:link w:val="TitleChar"/>
    <w:uiPriority w:val="10"/>
    <w:qFormat/>
    <w:rsid w:val="00D34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BA6"/>
    <w:pPr>
      <w:spacing w:before="160"/>
      <w:jc w:val="center"/>
    </w:pPr>
    <w:rPr>
      <w:i/>
      <w:iCs/>
      <w:color w:val="404040" w:themeColor="text1" w:themeTint="BF"/>
    </w:rPr>
  </w:style>
  <w:style w:type="character" w:customStyle="1" w:styleId="QuoteChar">
    <w:name w:val="Quote Char"/>
    <w:basedOn w:val="DefaultParagraphFont"/>
    <w:link w:val="Quote"/>
    <w:uiPriority w:val="29"/>
    <w:rsid w:val="00D34BA6"/>
    <w:rPr>
      <w:i/>
      <w:iCs/>
      <w:color w:val="404040" w:themeColor="text1" w:themeTint="BF"/>
    </w:rPr>
  </w:style>
  <w:style w:type="paragraph" w:styleId="ListParagraph">
    <w:name w:val="List Paragraph"/>
    <w:aliases w:val="Bullet number"/>
    <w:basedOn w:val="Normal"/>
    <w:uiPriority w:val="99"/>
    <w:qFormat/>
    <w:rsid w:val="00D34BA6"/>
    <w:pPr>
      <w:ind w:left="720"/>
      <w:contextualSpacing/>
    </w:pPr>
  </w:style>
  <w:style w:type="character" w:styleId="IntenseEmphasis">
    <w:name w:val="Intense Emphasis"/>
    <w:basedOn w:val="DefaultParagraphFont"/>
    <w:uiPriority w:val="21"/>
    <w:qFormat/>
    <w:rsid w:val="00D34BA6"/>
    <w:rPr>
      <w:i/>
      <w:iCs/>
      <w:color w:val="0F4761" w:themeColor="accent1" w:themeShade="BF"/>
    </w:rPr>
  </w:style>
  <w:style w:type="paragraph" w:styleId="IntenseQuote">
    <w:name w:val="Intense Quote"/>
    <w:basedOn w:val="Normal"/>
    <w:next w:val="Normal"/>
    <w:link w:val="IntenseQuoteChar"/>
    <w:uiPriority w:val="30"/>
    <w:qFormat/>
    <w:rsid w:val="00D34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BA6"/>
    <w:rPr>
      <w:i/>
      <w:iCs/>
      <w:color w:val="0F4761" w:themeColor="accent1" w:themeShade="BF"/>
    </w:rPr>
  </w:style>
  <w:style w:type="character" w:styleId="IntenseReference">
    <w:name w:val="Intense Reference"/>
    <w:basedOn w:val="DefaultParagraphFont"/>
    <w:uiPriority w:val="32"/>
    <w:qFormat/>
    <w:rsid w:val="00D34BA6"/>
    <w:rPr>
      <w:b/>
      <w:bCs/>
      <w:smallCaps/>
      <w:color w:val="0F4761" w:themeColor="accent1" w:themeShade="BF"/>
      <w:spacing w:val="5"/>
    </w:rPr>
  </w:style>
  <w:style w:type="character" w:styleId="FootnoteReference">
    <w:name w:val="footnote reference"/>
    <w:basedOn w:val="DefaultParagraphFont"/>
    <w:uiPriority w:val="99"/>
    <w:semiHidden/>
    <w:unhideWhenUsed/>
    <w:qFormat/>
    <w:rsid w:val="00D34BA6"/>
    <w:rPr>
      <w:vertAlign w:val="superscript"/>
    </w:rPr>
  </w:style>
  <w:style w:type="paragraph" w:styleId="NoSpacing">
    <w:name w:val="No Spacing"/>
    <w:uiPriority w:val="1"/>
    <w:qFormat/>
    <w:rsid w:val="00D34BA6"/>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D34BA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semiHidden/>
    <w:unhideWhenUsed/>
    <w:rsid w:val="00A309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09A0"/>
  </w:style>
  <w:style w:type="paragraph" w:styleId="Footer">
    <w:name w:val="footer"/>
    <w:basedOn w:val="Normal"/>
    <w:link w:val="FooterChar"/>
    <w:uiPriority w:val="99"/>
    <w:semiHidden/>
    <w:unhideWhenUsed/>
    <w:rsid w:val="00A309A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0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64F0F-07F7-4601-AC60-FC4364FE5CB8}">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e9ed8c2-7c4f-476e-aabf-c40a33b19a18"/>
    <ds:schemaRef ds:uri="c797cc59-9b55-482b-909b-1e567b47f3ea"/>
    <ds:schemaRef ds:uri="http://www.w3.org/XML/1998/namespace"/>
  </ds:schemaRefs>
</ds:datastoreItem>
</file>

<file path=customXml/itemProps2.xml><?xml version="1.0" encoding="utf-8"?>
<ds:datastoreItem xmlns:ds="http://schemas.openxmlformats.org/officeDocument/2006/customXml" ds:itemID="{AE2FC886-C027-4499-9790-E5D06486DFF2}">
  <ds:schemaRefs>
    <ds:schemaRef ds:uri="http://schemas.microsoft.com/sharepoint/v3/contenttype/forms"/>
  </ds:schemaRefs>
</ds:datastoreItem>
</file>

<file path=customXml/itemProps3.xml><?xml version="1.0" encoding="utf-8"?>
<ds:datastoreItem xmlns:ds="http://schemas.openxmlformats.org/officeDocument/2006/customXml" ds:itemID="{94AB7D07-ED1A-4C5E-837D-B2942651D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2025-01-07T23:38:00Z</dcterms:created>
  <dcterms:modified xsi:type="dcterms:W3CDTF">2025-01-08T01:08:00Z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